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C5E69" w14:textId="3E673E42" w:rsidR="006C4E13" w:rsidRPr="002B53CF" w:rsidRDefault="006C4E13" w:rsidP="004323C5">
      <w:pPr>
        <w:jc w:val="center"/>
        <w:rPr>
          <w:rFonts w:asciiTheme="minorEastAsia" w:hAnsiTheme="minorEastAsia"/>
          <w:b/>
          <w:color w:val="000000" w:themeColor="text1"/>
          <w:sz w:val="44"/>
          <w:szCs w:val="44"/>
        </w:rPr>
      </w:pPr>
    </w:p>
    <w:p w14:paraId="19CC4B9C" w14:textId="77777777" w:rsidR="006179ED" w:rsidRPr="002B53CF" w:rsidRDefault="006179ED" w:rsidP="004323C5">
      <w:pPr>
        <w:jc w:val="center"/>
        <w:rPr>
          <w:rFonts w:asciiTheme="minorEastAsia" w:hAnsiTheme="minorEastAsia"/>
          <w:b/>
          <w:color w:val="000000" w:themeColor="text1"/>
          <w:sz w:val="44"/>
          <w:szCs w:val="44"/>
        </w:rPr>
      </w:pPr>
    </w:p>
    <w:p w14:paraId="15059218" w14:textId="5B8EFEA9" w:rsidR="00735D31" w:rsidRPr="002B53CF" w:rsidRDefault="00A409EF" w:rsidP="004323C5">
      <w:pPr>
        <w:jc w:val="center"/>
        <w:rPr>
          <w:rFonts w:asciiTheme="minorEastAsia" w:hAnsiTheme="minorEastAsia"/>
          <w:b/>
          <w:color w:val="000000" w:themeColor="text1"/>
          <w:sz w:val="72"/>
          <w:szCs w:val="72"/>
          <w:u w:val="single"/>
        </w:rPr>
      </w:pPr>
      <w:r w:rsidRPr="002B53CF">
        <w:rPr>
          <w:rFonts w:asciiTheme="minorEastAsia" w:hAnsiTheme="minorEastAsia" w:hint="eastAsia"/>
          <w:b/>
          <w:color w:val="000000" w:themeColor="text1"/>
          <w:spacing w:val="2237"/>
          <w:kern w:val="0"/>
          <w:sz w:val="72"/>
          <w:szCs w:val="72"/>
          <w:u w:val="single"/>
          <w:fitText w:val="5920" w:id="-1826951936"/>
        </w:rPr>
        <w:t>定</w:t>
      </w:r>
      <w:r w:rsidR="00735D31" w:rsidRPr="002B53CF">
        <w:rPr>
          <w:rFonts w:asciiTheme="minorEastAsia" w:hAnsiTheme="minorEastAsia"/>
          <w:b/>
          <w:color w:val="000000" w:themeColor="text1"/>
          <w:kern w:val="0"/>
          <w:sz w:val="72"/>
          <w:szCs w:val="72"/>
          <w:u w:val="single"/>
          <w:fitText w:val="5920" w:id="-1826951936"/>
        </w:rPr>
        <w:t>款</w:t>
      </w:r>
    </w:p>
    <w:p w14:paraId="11C26230" w14:textId="77777777" w:rsidR="00735D31" w:rsidRPr="002B53CF" w:rsidRDefault="00735D31" w:rsidP="004323C5">
      <w:pPr>
        <w:jc w:val="center"/>
        <w:rPr>
          <w:rFonts w:asciiTheme="minorEastAsia" w:hAnsiTheme="minorEastAsia"/>
          <w:b/>
          <w:color w:val="000000" w:themeColor="text1"/>
          <w:kern w:val="0"/>
          <w:sz w:val="44"/>
          <w:szCs w:val="44"/>
        </w:rPr>
      </w:pPr>
    </w:p>
    <w:p w14:paraId="693D7924" w14:textId="77777777" w:rsidR="00735D31" w:rsidRPr="002B53CF" w:rsidRDefault="00735D31" w:rsidP="004323C5">
      <w:pPr>
        <w:jc w:val="center"/>
        <w:rPr>
          <w:rFonts w:asciiTheme="minorEastAsia" w:hAnsiTheme="minorEastAsia"/>
          <w:b/>
          <w:color w:val="000000" w:themeColor="text1"/>
          <w:kern w:val="0"/>
          <w:sz w:val="44"/>
          <w:szCs w:val="44"/>
        </w:rPr>
      </w:pPr>
    </w:p>
    <w:p w14:paraId="765D52A2" w14:textId="77777777" w:rsidR="00735D31" w:rsidRPr="002B53CF" w:rsidRDefault="00735D31" w:rsidP="004323C5">
      <w:pPr>
        <w:jc w:val="center"/>
        <w:rPr>
          <w:rFonts w:asciiTheme="minorEastAsia" w:hAnsiTheme="minorEastAsia"/>
          <w:b/>
          <w:color w:val="000000" w:themeColor="text1"/>
          <w:kern w:val="0"/>
          <w:sz w:val="44"/>
          <w:szCs w:val="44"/>
        </w:rPr>
      </w:pPr>
    </w:p>
    <w:p w14:paraId="75381B04" w14:textId="77777777" w:rsidR="00735D31" w:rsidRPr="002B53CF" w:rsidRDefault="00735D31" w:rsidP="004323C5">
      <w:pPr>
        <w:jc w:val="center"/>
        <w:rPr>
          <w:rFonts w:asciiTheme="minorEastAsia" w:hAnsiTheme="minorEastAsia"/>
          <w:b/>
          <w:color w:val="000000" w:themeColor="text1"/>
          <w:kern w:val="0"/>
          <w:sz w:val="44"/>
          <w:szCs w:val="44"/>
        </w:rPr>
      </w:pPr>
    </w:p>
    <w:p w14:paraId="04716690" w14:textId="77777777" w:rsidR="00735D31" w:rsidRPr="002B53CF" w:rsidRDefault="00735D31" w:rsidP="004323C5">
      <w:pPr>
        <w:jc w:val="center"/>
        <w:rPr>
          <w:rFonts w:asciiTheme="minorEastAsia" w:hAnsiTheme="minorEastAsia"/>
          <w:b/>
          <w:color w:val="000000" w:themeColor="text1"/>
          <w:kern w:val="0"/>
          <w:sz w:val="44"/>
          <w:szCs w:val="44"/>
        </w:rPr>
      </w:pPr>
    </w:p>
    <w:p w14:paraId="5ACB0BB6" w14:textId="77777777" w:rsidR="00735D31" w:rsidRPr="002B53CF" w:rsidRDefault="00735D31" w:rsidP="006C4E13">
      <w:pPr>
        <w:rPr>
          <w:rFonts w:asciiTheme="minorEastAsia" w:hAnsiTheme="minorEastAsia"/>
          <w:b/>
          <w:color w:val="000000" w:themeColor="text1"/>
          <w:kern w:val="0"/>
          <w:sz w:val="44"/>
          <w:szCs w:val="44"/>
        </w:rPr>
      </w:pPr>
    </w:p>
    <w:p w14:paraId="3A8D2B18" w14:textId="77777777" w:rsidR="00735D31" w:rsidRPr="002B53CF" w:rsidRDefault="00735D31" w:rsidP="004323C5">
      <w:pPr>
        <w:jc w:val="center"/>
        <w:rPr>
          <w:rFonts w:asciiTheme="minorEastAsia" w:hAnsiTheme="minorEastAsia"/>
          <w:b/>
          <w:color w:val="000000" w:themeColor="text1"/>
          <w:kern w:val="0"/>
          <w:sz w:val="44"/>
          <w:szCs w:val="44"/>
        </w:rPr>
      </w:pPr>
    </w:p>
    <w:p w14:paraId="54BB19B9" w14:textId="77777777" w:rsidR="00735D31" w:rsidRPr="002B53CF" w:rsidRDefault="00735D31" w:rsidP="004323C5">
      <w:pPr>
        <w:jc w:val="center"/>
        <w:rPr>
          <w:rFonts w:asciiTheme="minorEastAsia" w:hAnsiTheme="minorEastAsia"/>
          <w:b/>
          <w:color w:val="000000" w:themeColor="text1"/>
          <w:kern w:val="0"/>
          <w:sz w:val="44"/>
          <w:szCs w:val="44"/>
        </w:rPr>
      </w:pPr>
    </w:p>
    <w:p w14:paraId="28D6BE87" w14:textId="77777777" w:rsidR="00735D31" w:rsidRPr="002B53CF" w:rsidRDefault="00735D31" w:rsidP="004323C5">
      <w:pPr>
        <w:jc w:val="center"/>
        <w:rPr>
          <w:rFonts w:asciiTheme="minorEastAsia" w:hAnsiTheme="minorEastAsia"/>
          <w:b/>
          <w:color w:val="000000" w:themeColor="text1"/>
          <w:kern w:val="0"/>
          <w:sz w:val="44"/>
          <w:szCs w:val="44"/>
        </w:rPr>
      </w:pPr>
    </w:p>
    <w:p w14:paraId="37E7717F" w14:textId="77777777" w:rsidR="00735D31" w:rsidRPr="002B53CF" w:rsidRDefault="00735D31" w:rsidP="006C4E13">
      <w:pPr>
        <w:rPr>
          <w:rFonts w:asciiTheme="minorEastAsia" w:hAnsiTheme="minorEastAsia"/>
          <w:b/>
          <w:color w:val="000000" w:themeColor="text1"/>
          <w:kern w:val="0"/>
          <w:sz w:val="44"/>
          <w:szCs w:val="44"/>
        </w:rPr>
      </w:pPr>
    </w:p>
    <w:p w14:paraId="412CB732" w14:textId="77777777" w:rsidR="00735D31" w:rsidRPr="002B53CF" w:rsidRDefault="00735D31" w:rsidP="006C4E13">
      <w:pPr>
        <w:rPr>
          <w:rFonts w:asciiTheme="minorEastAsia" w:hAnsiTheme="minorEastAsia"/>
          <w:b/>
          <w:color w:val="000000" w:themeColor="text1"/>
          <w:kern w:val="0"/>
          <w:sz w:val="44"/>
          <w:szCs w:val="44"/>
        </w:rPr>
      </w:pPr>
    </w:p>
    <w:p w14:paraId="6B7CC00B" w14:textId="77777777" w:rsidR="00735D31" w:rsidRPr="002B53CF" w:rsidRDefault="00735D31" w:rsidP="004323C5">
      <w:pPr>
        <w:jc w:val="center"/>
        <w:rPr>
          <w:rFonts w:asciiTheme="minorEastAsia" w:hAnsiTheme="minorEastAsia"/>
          <w:b/>
          <w:color w:val="000000" w:themeColor="text1"/>
          <w:kern w:val="0"/>
          <w:sz w:val="44"/>
          <w:szCs w:val="44"/>
        </w:rPr>
      </w:pPr>
    </w:p>
    <w:p w14:paraId="2BE05FC2" w14:textId="77777777" w:rsidR="00735D31" w:rsidRPr="002B53CF" w:rsidRDefault="00735D31" w:rsidP="00735D31">
      <w:pPr>
        <w:jc w:val="center"/>
        <w:rPr>
          <w:rFonts w:asciiTheme="minorEastAsia" w:hAnsiTheme="minorEastAsia"/>
          <w:b/>
          <w:color w:val="000000" w:themeColor="text1"/>
          <w:sz w:val="44"/>
          <w:szCs w:val="44"/>
        </w:rPr>
      </w:pPr>
      <w:r w:rsidRPr="002B53CF">
        <w:rPr>
          <w:rFonts w:asciiTheme="minorEastAsia" w:hAnsiTheme="minorEastAsia"/>
          <w:b/>
          <w:color w:val="000000" w:themeColor="text1"/>
          <w:kern w:val="0"/>
          <w:sz w:val="44"/>
          <w:szCs w:val="44"/>
        </w:rPr>
        <w:t>社会福祉法人</w:t>
      </w:r>
      <w:r w:rsidR="00EB7BDD" w:rsidRPr="002B53CF">
        <w:rPr>
          <w:rFonts w:asciiTheme="minorEastAsia" w:hAnsiTheme="minorEastAsia" w:hint="eastAsia"/>
          <w:b/>
          <w:color w:val="000000" w:themeColor="text1"/>
          <w:kern w:val="0"/>
          <w:sz w:val="44"/>
          <w:szCs w:val="44"/>
        </w:rPr>
        <w:t>日本視覚障害者団体連合</w:t>
      </w:r>
      <w:r w:rsidRPr="002B53CF">
        <w:rPr>
          <w:rFonts w:asciiTheme="minorEastAsia" w:hAnsiTheme="minorEastAsia"/>
          <w:b/>
          <w:color w:val="000000" w:themeColor="text1"/>
          <w:sz w:val="44"/>
          <w:szCs w:val="44"/>
        </w:rPr>
        <w:br w:type="page"/>
      </w:r>
    </w:p>
    <w:p w14:paraId="59C64F65" w14:textId="4138C0C0" w:rsidR="004323C5" w:rsidRPr="002B53CF" w:rsidRDefault="004323C5" w:rsidP="004323C5">
      <w:pPr>
        <w:jc w:val="cente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lastRenderedPageBreak/>
        <w:t>社会福祉法人日本</w:t>
      </w:r>
      <w:r w:rsidR="00EB7BDD" w:rsidRPr="002B53CF">
        <w:rPr>
          <w:rFonts w:asciiTheme="minorEastAsia" w:hAnsiTheme="minorEastAsia" w:hint="eastAsia"/>
          <w:b/>
          <w:color w:val="000000" w:themeColor="text1"/>
          <w:sz w:val="24"/>
          <w:szCs w:val="24"/>
        </w:rPr>
        <w:t>視覚障害者団体連合</w:t>
      </w:r>
      <w:r w:rsidRPr="002B53CF">
        <w:rPr>
          <w:rFonts w:asciiTheme="minorEastAsia" w:hAnsiTheme="minorEastAsia" w:hint="eastAsia"/>
          <w:b/>
          <w:color w:val="000000" w:themeColor="text1"/>
          <w:sz w:val="24"/>
          <w:szCs w:val="24"/>
        </w:rPr>
        <w:t>定款</w:t>
      </w:r>
    </w:p>
    <w:p w14:paraId="27E0BF31" w14:textId="77777777" w:rsidR="00735D31" w:rsidRPr="002B53CF" w:rsidRDefault="00735D31" w:rsidP="00735D31">
      <w:pPr>
        <w:jc w:val="right"/>
        <w:rPr>
          <w:rFonts w:asciiTheme="minorEastAsia" w:hAnsiTheme="minorEastAsia"/>
          <w:b/>
          <w:color w:val="000000" w:themeColor="text1"/>
          <w:sz w:val="24"/>
          <w:szCs w:val="24"/>
        </w:rPr>
      </w:pPr>
    </w:p>
    <w:p w14:paraId="74138B0C" w14:textId="77777777" w:rsidR="00735D31" w:rsidRPr="002B53CF" w:rsidRDefault="00735D31" w:rsidP="00735D31">
      <w:pPr>
        <w:jc w:val="right"/>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昭和４１年６月４日厚生大臣認可</w:t>
      </w:r>
    </w:p>
    <w:p w14:paraId="2CCA39CE" w14:textId="61D1E144" w:rsidR="00735D31" w:rsidRPr="002B53CF" w:rsidRDefault="00EB7BDD" w:rsidP="00735D31">
      <w:pPr>
        <w:wordWrap w:val="0"/>
        <w:jc w:val="right"/>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 xml:space="preserve">最終改正　</w:t>
      </w:r>
      <w:r w:rsidRPr="002B53CF">
        <w:rPr>
          <w:rFonts w:asciiTheme="minorEastAsia" w:hAnsiTheme="minorEastAsia" w:hint="eastAsia"/>
          <w:b/>
          <w:color w:val="000000" w:themeColor="text1"/>
          <w:sz w:val="24"/>
          <w:szCs w:val="24"/>
        </w:rPr>
        <w:t>令和</w:t>
      </w:r>
      <w:r w:rsidR="00D37B89" w:rsidRPr="002B53CF">
        <w:rPr>
          <w:rFonts w:asciiTheme="minorEastAsia" w:hAnsiTheme="minorEastAsia" w:hint="eastAsia"/>
          <w:b/>
          <w:color w:val="000000" w:themeColor="text1"/>
          <w:sz w:val="24"/>
          <w:szCs w:val="24"/>
        </w:rPr>
        <w:t>３</w:t>
      </w:r>
      <w:r w:rsidRPr="002B53CF">
        <w:rPr>
          <w:rFonts w:asciiTheme="minorEastAsia" w:hAnsiTheme="minorEastAsia"/>
          <w:b/>
          <w:color w:val="000000" w:themeColor="text1"/>
          <w:sz w:val="24"/>
          <w:szCs w:val="24"/>
        </w:rPr>
        <w:t>年</w:t>
      </w:r>
      <w:r w:rsidR="00D37B89" w:rsidRPr="002B53CF">
        <w:rPr>
          <w:rFonts w:asciiTheme="minorEastAsia" w:hAnsiTheme="minorEastAsia" w:hint="eastAsia"/>
          <w:b/>
          <w:color w:val="000000" w:themeColor="text1"/>
          <w:sz w:val="24"/>
          <w:szCs w:val="24"/>
        </w:rPr>
        <w:t>２</w:t>
      </w:r>
      <w:r w:rsidRPr="002B53CF">
        <w:rPr>
          <w:rFonts w:asciiTheme="minorEastAsia" w:hAnsiTheme="minorEastAsia"/>
          <w:b/>
          <w:color w:val="000000" w:themeColor="text1"/>
          <w:sz w:val="24"/>
          <w:szCs w:val="24"/>
        </w:rPr>
        <w:t>月</w:t>
      </w:r>
      <w:r w:rsidR="00D37B89" w:rsidRPr="002B53CF">
        <w:rPr>
          <w:rFonts w:asciiTheme="minorEastAsia" w:hAnsiTheme="minorEastAsia" w:hint="eastAsia"/>
          <w:b/>
          <w:color w:val="000000" w:themeColor="text1"/>
          <w:sz w:val="24"/>
          <w:szCs w:val="24"/>
        </w:rPr>
        <w:t>２６</w:t>
      </w:r>
      <w:r w:rsidR="000E51D4" w:rsidRPr="002B53CF">
        <w:rPr>
          <w:rFonts w:asciiTheme="minorEastAsia" w:hAnsiTheme="minorEastAsia"/>
          <w:b/>
          <w:color w:val="000000" w:themeColor="text1"/>
          <w:sz w:val="24"/>
          <w:szCs w:val="24"/>
        </w:rPr>
        <w:t>日</w:t>
      </w:r>
    </w:p>
    <w:p w14:paraId="651863C8" w14:textId="77777777" w:rsidR="004323C5" w:rsidRPr="002B53CF" w:rsidRDefault="00735D31" w:rsidP="00735D31">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　　　</w:t>
      </w:r>
      <w:r w:rsidR="004323C5" w:rsidRPr="002B53CF">
        <w:rPr>
          <w:rFonts w:asciiTheme="minorEastAsia" w:hAnsiTheme="minorEastAsia" w:hint="eastAsia"/>
          <w:b/>
          <w:color w:val="000000" w:themeColor="text1"/>
          <w:sz w:val="24"/>
          <w:szCs w:val="24"/>
        </w:rPr>
        <w:t xml:space="preserve">第１章　</w:t>
      </w:r>
      <w:r w:rsidR="004323C5" w:rsidRPr="002B53CF">
        <w:rPr>
          <w:rFonts w:asciiTheme="minorEastAsia" w:hAnsiTheme="minorEastAsia" w:hint="eastAsia"/>
          <w:b/>
          <w:color w:val="000000" w:themeColor="text1"/>
          <w:spacing w:val="146"/>
          <w:kern w:val="0"/>
          <w:sz w:val="24"/>
          <w:szCs w:val="24"/>
          <w:fitText w:val="774" w:id="1277935616"/>
        </w:rPr>
        <w:t>総</w:t>
      </w:r>
      <w:r w:rsidR="004323C5" w:rsidRPr="002B53CF">
        <w:rPr>
          <w:rFonts w:asciiTheme="minorEastAsia" w:hAnsiTheme="minorEastAsia" w:hint="eastAsia"/>
          <w:b/>
          <w:color w:val="000000" w:themeColor="text1"/>
          <w:kern w:val="0"/>
          <w:sz w:val="24"/>
          <w:szCs w:val="24"/>
          <w:fitText w:val="774" w:id="1277935616"/>
        </w:rPr>
        <w:t>則</w:t>
      </w:r>
    </w:p>
    <w:p w14:paraId="73B8E896"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（目的）</w:t>
      </w:r>
    </w:p>
    <w:p w14:paraId="17BFC924" w14:textId="778DEA11"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第１条　この社会福祉法人（以下「法人」という。）は、</w:t>
      </w:r>
      <w:r w:rsidR="003F5223" w:rsidRPr="002B53CF">
        <w:rPr>
          <w:rFonts w:asciiTheme="minorEastAsia" w:hAnsiTheme="minorEastAsia" w:hint="eastAsia"/>
          <w:b/>
          <w:color w:val="000000" w:themeColor="text1"/>
          <w:sz w:val="24"/>
          <w:szCs w:val="24"/>
        </w:rPr>
        <w:t>我が</w:t>
      </w:r>
      <w:r w:rsidRPr="002B53CF">
        <w:rPr>
          <w:rFonts w:asciiTheme="minorEastAsia" w:hAnsiTheme="minorEastAsia" w:hint="eastAsia"/>
          <w:b/>
          <w:color w:val="000000" w:themeColor="text1"/>
          <w:sz w:val="24"/>
          <w:szCs w:val="24"/>
        </w:rPr>
        <w:t>国の視覚障害者を主体とする団体等をもって構成し、組織的な活動を推進するとともに、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14:paraId="33942D4A" w14:textId="77777777" w:rsidR="004323C5" w:rsidRPr="002B53CF" w:rsidRDefault="003648A6" w:rsidP="003648A6">
      <w:pPr>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 xml:space="preserve">　</w:t>
      </w:r>
      <w:r w:rsidR="004323C5" w:rsidRPr="002B53CF">
        <w:rPr>
          <w:rFonts w:asciiTheme="minorEastAsia" w:hAnsiTheme="minorEastAsia" w:hint="eastAsia"/>
          <w:b/>
          <w:color w:val="000000" w:themeColor="text1"/>
          <w:sz w:val="24"/>
          <w:szCs w:val="24"/>
        </w:rPr>
        <w:t>第二種社会福祉事業</w:t>
      </w:r>
    </w:p>
    <w:p w14:paraId="569A4719" w14:textId="77777777" w:rsidR="004323C5" w:rsidRPr="002B53CF" w:rsidRDefault="004323C5" w:rsidP="004323C5">
      <w:pPr>
        <w:ind w:left="569" w:hangingChars="221" w:hanging="569"/>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（１）全国の視覚障害者を主体として構成する団体に対する連絡及び助成事業の経営</w:t>
      </w:r>
    </w:p>
    <w:p w14:paraId="77A67467" w14:textId="77777777" w:rsidR="004323C5" w:rsidRPr="002B53CF" w:rsidRDefault="004323C5" w:rsidP="004323C5">
      <w:pPr>
        <w:ind w:leftChars="1" w:left="806" w:hangingChars="312" w:hanging="804"/>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（２）視覚障害者の更生相談に応ずる事業の経営</w:t>
      </w:r>
    </w:p>
    <w:p w14:paraId="47CC89F4" w14:textId="77777777" w:rsidR="004323C5" w:rsidRPr="002B53CF" w:rsidRDefault="004323C5" w:rsidP="004323C5">
      <w:pPr>
        <w:ind w:leftChars="1" w:left="806" w:hangingChars="312" w:hanging="804"/>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（３）視聴覚障害者情報提供施設</w:t>
      </w:r>
      <w:r w:rsidR="00920E77" w:rsidRPr="002B53CF">
        <w:rPr>
          <w:rFonts w:asciiTheme="minorEastAsia" w:hAnsiTheme="minorEastAsia" w:hint="eastAsia"/>
          <w:b/>
          <w:color w:val="000000" w:themeColor="text1"/>
          <w:sz w:val="24"/>
          <w:szCs w:val="24"/>
        </w:rPr>
        <w:t>（点字図書館）日本視覚障害者団体連合点字図書館</w:t>
      </w:r>
      <w:r w:rsidR="005537EB" w:rsidRPr="002B53CF">
        <w:rPr>
          <w:rFonts w:asciiTheme="minorEastAsia" w:hAnsiTheme="minorEastAsia" w:hint="eastAsia"/>
          <w:b/>
          <w:color w:val="000000" w:themeColor="text1"/>
          <w:sz w:val="24"/>
          <w:szCs w:val="24"/>
        </w:rPr>
        <w:t>の経営</w:t>
      </w:r>
    </w:p>
    <w:p w14:paraId="0CD53D45" w14:textId="77777777" w:rsidR="004323C5" w:rsidRPr="002B53CF" w:rsidRDefault="004323C5" w:rsidP="004323C5">
      <w:pPr>
        <w:ind w:leftChars="1" w:left="569" w:hangingChars="220" w:hanging="567"/>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（４）視聴覚障害者情報提供施設（点字出版施設）日本</w:t>
      </w:r>
      <w:r w:rsidR="00EB7BDD" w:rsidRPr="002B53CF">
        <w:rPr>
          <w:rFonts w:asciiTheme="minorEastAsia" w:hAnsiTheme="minorEastAsia" w:hint="eastAsia"/>
          <w:b/>
          <w:color w:val="000000" w:themeColor="text1"/>
          <w:sz w:val="24"/>
          <w:szCs w:val="24"/>
        </w:rPr>
        <w:t>視覚障害者団体</w:t>
      </w:r>
      <w:r w:rsidRPr="002B53CF">
        <w:rPr>
          <w:rFonts w:asciiTheme="minorEastAsia" w:hAnsiTheme="minorEastAsia" w:hint="eastAsia"/>
          <w:b/>
          <w:color w:val="000000" w:themeColor="text1"/>
          <w:sz w:val="24"/>
          <w:szCs w:val="24"/>
        </w:rPr>
        <w:t>連合点字出版所の設置経営</w:t>
      </w:r>
    </w:p>
    <w:p w14:paraId="6B9C3B8F" w14:textId="77777777" w:rsidR="00735D31" w:rsidRPr="002B53CF" w:rsidRDefault="00735D31" w:rsidP="004323C5">
      <w:pPr>
        <w:rPr>
          <w:rFonts w:asciiTheme="minorEastAsia" w:hAnsiTheme="minorEastAsia"/>
          <w:b/>
          <w:color w:val="000000" w:themeColor="text1"/>
          <w:sz w:val="24"/>
          <w:szCs w:val="24"/>
        </w:rPr>
      </w:pPr>
    </w:p>
    <w:p w14:paraId="63A5BF54"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（名称）</w:t>
      </w:r>
    </w:p>
    <w:p w14:paraId="68A9E662"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w:t>
      </w:r>
      <w:r w:rsidRPr="002B53CF">
        <w:rPr>
          <w:rFonts w:asciiTheme="minorEastAsia" w:hAnsiTheme="minorEastAsia"/>
          <w:b/>
          <w:color w:val="000000" w:themeColor="text1"/>
          <w:sz w:val="24"/>
          <w:szCs w:val="24"/>
        </w:rPr>
        <w:t>２</w:t>
      </w:r>
      <w:r w:rsidRPr="002B53CF">
        <w:rPr>
          <w:rFonts w:asciiTheme="minorEastAsia" w:hAnsiTheme="minorEastAsia" w:hint="eastAsia"/>
          <w:b/>
          <w:color w:val="000000" w:themeColor="text1"/>
          <w:sz w:val="24"/>
          <w:szCs w:val="24"/>
        </w:rPr>
        <w:t>条　この法人は、社会福祉法人日本</w:t>
      </w:r>
      <w:r w:rsidR="00EB7BDD" w:rsidRPr="002B53CF">
        <w:rPr>
          <w:rFonts w:asciiTheme="minorEastAsia" w:hAnsiTheme="minorEastAsia" w:hint="eastAsia"/>
          <w:b/>
          <w:color w:val="000000" w:themeColor="text1"/>
          <w:sz w:val="24"/>
          <w:szCs w:val="24"/>
        </w:rPr>
        <w:t>視覚障害者団体</w:t>
      </w:r>
      <w:r w:rsidRPr="002B53CF">
        <w:rPr>
          <w:rFonts w:asciiTheme="minorEastAsia" w:hAnsiTheme="minorEastAsia" w:hint="eastAsia"/>
          <w:b/>
          <w:color w:val="000000" w:themeColor="text1"/>
          <w:sz w:val="24"/>
          <w:szCs w:val="24"/>
        </w:rPr>
        <w:t>連合という。</w:t>
      </w:r>
    </w:p>
    <w:p w14:paraId="58F83AE1" w14:textId="77777777" w:rsidR="00EB7BDD" w:rsidRPr="002B53CF" w:rsidRDefault="00EB7BDD"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　本連合は略称名ないし通称名として「日盲連」及び「日視連」を用いることができる。</w:t>
      </w:r>
    </w:p>
    <w:p w14:paraId="45F7BE8D" w14:textId="77777777" w:rsidR="004323C5" w:rsidRPr="002B53CF" w:rsidRDefault="004323C5" w:rsidP="004323C5">
      <w:pPr>
        <w:rPr>
          <w:rFonts w:asciiTheme="minorEastAsia" w:hAnsiTheme="minorEastAsia"/>
          <w:b/>
          <w:color w:val="000000" w:themeColor="text1"/>
          <w:sz w:val="24"/>
          <w:szCs w:val="24"/>
        </w:rPr>
      </w:pPr>
    </w:p>
    <w:p w14:paraId="4C5607E1"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（経営の原則等）</w:t>
      </w:r>
    </w:p>
    <w:p w14:paraId="1B7928B8"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第３条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121BD67D" w14:textId="77777777"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２　この法人は、地域社会に貢献する取組として、地域を始め全国の視覚障害者を支援するため、無料又は低額な料金で福祉サービスを積極的に提供するものとする。</w:t>
      </w:r>
    </w:p>
    <w:p w14:paraId="5100435D" w14:textId="77777777" w:rsidR="004323C5" w:rsidRPr="002B53CF" w:rsidRDefault="004323C5" w:rsidP="004323C5">
      <w:pPr>
        <w:rPr>
          <w:rFonts w:asciiTheme="minorEastAsia" w:hAnsiTheme="minorEastAsia"/>
          <w:b/>
          <w:color w:val="000000" w:themeColor="text1"/>
          <w:sz w:val="24"/>
          <w:szCs w:val="24"/>
        </w:rPr>
      </w:pPr>
    </w:p>
    <w:p w14:paraId="12252B58"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（事務所の所在地）</w:t>
      </w:r>
    </w:p>
    <w:p w14:paraId="36FC794E"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第４条　この法人の事務所を東京都新宿区西早稲田２丁目１８番２号に置くこ</w:t>
      </w:r>
      <w:r w:rsidRPr="002B53CF">
        <w:rPr>
          <w:rFonts w:asciiTheme="minorEastAsia" w:hAnsiTheme="minorEastAsia" w:hint="eastAsia"/>
          <w:b/>
          <w:color w:val="000000" w:themeColor="text1"/>
          <w:sz w:val="24"/>
          <w:szCs w:val="24"/>
        </w:rPr>
        <w:lastRenderedPageBreak/>
        <w:t>ととする。</w:t>
      </w:r>
    </w:p>
    <w:p w14:paraId="0EC670DE" w14:textId="77777777" w:rsidR="00952639" w:rsidRPr="002B53CF" w:rsidRDefault="00952639" w:rsidP="00952639">
      <w:pPr>
        <w:rPr>
          <w:rFonts w:asciiTheme="minorEastAsia" w:hAnsiTheme="minorEastAsia"/>
          <w:b/>
          <w:color w:val="000000" w:themeColor="text1"/>
          <w:sz w:val="24"/>
          <w:szCs w:val="24"/>
        </w:rPr>
      </w:pPr>
    </w:p>
    <w:p w14:paraId="6DE4ABB8" w14:textId="77777777" w:rsidR="004323C5" w:rsidRPr="002B53CF" w:rsidRDefault="00952639" w:rsidP="00952639">
      <w:pPr>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 xml:space="preserve">　　　</w:t>
      </w:r>
      <w:r w:rsidR="004323C5" w:rsidRPr="002B53CF">
        <w:rPr>
          <w:rFonts w:asciiTheme="minorEastAsia" w:hAnsiTheme="minorEastAsia" w:hint="eastAsia"/>
          <w:b/>
          <w:color w:val="000000" w:themeColor="text1"/>
          <w:sz w:val="24"/>
          <w:szCs w:val="24"/>
        </w:rPr>
        <w:t>第２章　評議員</w:t>
      </w:r>
    </w:p>
    <w:p w14:paraId="789C9F16"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（評議員の定数）</w:t>
      </w:r>
    </w:p>
    <w:p w14:paraId="2B9008E7" w14:textId="0177FD11"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第５条　この法人に</w:t>
      </w:r>
      <w:r w:rsidR="006423EC" w:rsidRPr="002B53CF">
        <w:rPr>
          <w:rFonts w:asciiTheme="minorEastAsia" w:hAnsiTheme="minorEastAsia" w:hint="eastAsia"/>
          <w:b/>
          <w:color w:val="000000" w:themeColor="text1"/>
          <w:sz w:val="24"/>
          <w:szCs w:val="24"/>
        </w:rPr>
        <w:t>１０</w:t>
      </w:r>
      <w:r w:rsidRPr="002B53CF">
        <w:rPr>
          <w:rFonts w:asciiTheme="minorEastAsia" w:hAnsiTheme="minorEastAsia" w:hint="eastAsia"/>
          <w:b/>
          <w:color w:val="000000" w:themeColor="text1"/>
          <w:sz w:val="24"/>
          <w:szCs w:val="24"/>
        </w:rPr>
        <w:t>名以上</w:t>
      </w:r>
      <w:r w:rsidR="006423EC" w:rsidRPr="002B53CF">
        <w:rPr>
          <w:rFonts w:asciiTheme="minorEastAsia" w:hAnsiTheme="minorEastAsia" w:hint="eastAsia"/>
          <w:b/>
          <w:color w:val="000000" w:themeColor="text1"/>
          <w:sz w:val="24"/>
          <w:szCs w:val="24"/>
        </w:rPr>
        <w:t>１５</w:t>
      </w:r>
      <w:r w:rsidRPr="002B53CF">
        <w:rPr>
          <w:rFonts w:asciiTheme="minorEastAsia" w:hAnsiTheme="minorEastAsia" w:hint="eastAsia"/>
          <w:b/>
          <w:color w:val="000000" w:themeColor="text1"/>
          <w:sz w:val="24"/>
          <w:szCs w:val="24"/>
        </w:rPr>
        <w:t>名以内の評議員を置くこととする。</w:t>
      </w:r>
    </w:p>
    <w:p w14:paraId="4FB24DC6" w14:textId="77777777" w:rsidR="004323C5" w:rsidRPr="002B53CF" w:rsidRDefault="004323C5" w:rsidP="004323C5">
      <w:pPr>
        <w:ind w:left="258" w:hangingChars="100" w:hanging="258"/>
        <w:rPr>
          <w:rFonts w:asciiTheme="minorEastAsia" w:hAnsiTheme="minorEastAsia"/>
          <w:b/>
          <w:color w:val="000000" w:themeColor="text1"/>
          <w:sz w:val="24"/>
          <w:szCs w:val="24"/>
        </w:rPr>
      </w:pPr>
    </w:p>
    <w:p w14:paraId="065E8631"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（評議員の選任及び解任）</w:t>
      </w:r>
    </w:p>
    <w:p w14:paraId="734EB06F" w14:textId="77777777"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第６条　この法人に評議員選任・解任委員会を置き、評議員の選任及び解任は、評議員選任・解任委員会において行う。</w:t>
      </w:r>
    </w:p>
    <w:p w14:paraId="2CD379BA" w14:textId="77777777"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２　評議員選任・解任委員会は、監事１名、事務局員２名、外部委員２名の合計５名で構成する。</w:t>
      </w:r>
    </w:p>
    <w:p w14:paraId="47F1A186"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３　選任候補者の推薦及び解任の提案は、理事会が行う。選任候補者の推薦及び解任の提案を行う場合には、当該者が評議員として適任及び不適任と判断した理由を委員に説明しなければならない。</w:t>
      </w:r>
    </w:p>
    <w:p w14:paraId="1BCE5A10"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４　評議員選任・解任委員会の決議は、委員の過半数が出席し、出席委員の過半数をもって行う。ただし、外部委員の１名以上が出席し、かつ、外部委員の１名以上が賛成することを要する。</w:t>
      </w:r>
    </w:p>
    <w:p w14:paraId="5661DD1F"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５</w:t>
      </w:r>
      <w:r w:rsidRPr="002B53CF">
        <w:rPr>
          <w:rFonts w:asciiTheme="minorEastAsia" w:hAnsiTheme="minorEastAsia"/>
          <w:b/>
          <w:color w:val="000000" w:themeColor="text1"/>
          <w:sz w:val="24"/>
          <w:szCs w:val="24"/>
        </w:rPr>
        <w:t xml:space="preserve">　</w:t>
      </w:r>
      <w:r w:rsidRPr="002B53CF">
        <w:rPr>
          <w:rFonts w:asciiTheme="minorEastAsia" w:hAnsiTheme="minorEastAsia" w:hint="eastAsia"/>
          <w:b/>
          <w:color w:val="000000" w:themeColor="text1"/>
          <w:sz w:val="24"/>
          <w:szCs w:val="24"/>
        </w:rPr>
        <w:t>評議員選任・解任委員会の運営についての細則は、理事会において定める。</w:t>
      </w:r>
    </w:p>
    <w:p w14:paraId="036CC8C7" w14:textId="77777777" w:rsidR="004323C5" w:rsidRPr="002B53CF" w:rsidRDefault="004323C5" w:rsidP="004323C5">
      <w:pPr>
        <w:rPr>
          <w:rFonts w:asciiTheme="minorEastAsia" w:hAnsiTheme="minorEastAsia"/>
          <w:b/>
          <w:color w:val="000000" w:themeColor="text1"/>
          <w:sz w:val="24"/>
          <w:szCs w:val="24"/>
          <w:u w:val="single"/>
        </w:rPr>
      </w:pPr>
    </w:p>
    <w:p w14:paraId="7F5F3DF3"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（評議員の資格）</w:t>
      </w:r>
    </w:p>
    <w:p w14:paraId="03D8944F" w14:textId="77777777" w:rsidR="008601FA"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 xml:space="preserve">第７条　</w:t>
      </w:r>
      <w:r w:rsidR="008601FA" w:rsidRPr="002B53CF">
        <w:rPr>
          <w:rFonts w:asciiTheme="minorEastAsia" w:hAnsiTheme="minorEastAsia"/>
          <w:b/>
          <w:color w:val="000000" w:themeColor="text1"/>
          <w:sz w:val="24"/>
          <w:szCs w:val="24"/>
        </w:rPr>
        <w:t>社会福祉法第４０条第４項及び第５項を遵守するとともに、この法人の評議員のうちには、評議員のいずれか１人及びその親族その他特殊の関係がある者（租税特別措置法施行第２５条の１７第６項第１号に規定するものをいう。以下同じ。）の合計数が、評議員総数（現在数）の３分の１を超えて含まれることになってはならない。</w:t>
      </w:r>
    </w:p>
    <w:p w14:paraId="26BE4616" w14:textId="77777777" w:rsidR="008601FA" w:rsidRPr="002B53CF" w:rsidRDefault="008601FA" w:rsidP="004323C5">
      <w:pPr>
        <w:ind w:left="258" w:hangingChars="100" w:hanging="258"/>
        <w:rPr>
          <w:rFonts w:asciiTheme="minorEastAsia" w:hAnsiTheme="minorEastAsia"/>
          <w:b/>
          <w:color w:val="000000" w:themeColor="text1"/>
          <w:sz w:val="24"/>
          <w:szCs w:val="24"/>
        </w:rPr>
      </w:pPr>
    </w:p>
    <w:p w14:paraId="6C9373FC"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（評議員の任期）</w:t>
      </w:r>
    </w:p>
    <w:p w14:paraId="6FD57B03"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第８条　評議員の任期は、選任後４年以内に終了する会計年度のうち最終のものに関する定時評議員会の終結の時までとし、再任を妨げない。</w:t>
      </w:r>
    </w:p>
    <w:p w14:paraId="6BDD14A7" w14:textId="77777777" w:rsidR="00DE6847" w:rsidRPr="002B53CF" w:rsidRDefault="00DE6847"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２　任期満了前に</w:t>
      </w:r>
      <w:r w:rsidR="00D30247" w:rsidRPr="002B53CF">
        <w:rPr>
          <w:rFonts w:asciiTheme="minorEastAsia" w:hAnsiTheme="minorEastAsia"/>
          <w:b/>
          <w:color w:val="000000" w:themeColor="text1"/>
          <w:sz w:val="24"/>
          <w:szCs w:val="24"/>
        </w:rPr>
        <w:t>退任した評議員の補欠として選任された評議員の任期は、退任した評議員の任期の満了する時まで</w:t>
      </w:r>
      <w:r w:rsidR="000B3990" w:rsidRPr="002B53CF">
        <w:rPr>
          <w:rFonts w:asciiTheme="minorEastAsia" w:hAnsiTheme="minorEastAsia"/>
          <w:b/>
          <w:color w:val="000000" w:themeColor="text1"/>
          <w:sz w:val="24"/>
          <w:szCs w:val="24"/>
        </w:rPr>
        <w:t>とすることができる。</w:t>
      </w:r>
    </w:p>
    <w:p w14:paraId="1B6E4088" w14:textId="77777777" w:rsidR="004323C5" w:rsidRPr="002B53CF" w:rsidRDefault="00DE6847"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３</w:t>
      </w:r>
      <w:r w:rsidR="004323C5" w:rsidRPr="002B53CF">
        <w:rPr>
          <w:rFonts w:asciiTheme="minorEastAsia" w:hAnsiTheme="minorEastAsia" w:hint="eastAsia"/>
          <w:b/>
          <w:color w:val="000000" w:themeColor="text1"/>
          <w:sz w:val="24"/>
          <w:szCs w:val="24"/>
        </w:rPr>
        <w:t xml:space="preserve">　評議員は、第５条に定める定数に足りなくなるときは、任期の満了又は辞任により退任した後も、新たに選任された者が就任するまで、なお評議員としての権利義務を有する。</w:t>
      </w:r>
    </w:p>
    <w:p w14:paraId="6FAE709A" w14:textId="77777777" w:rsidR="004323C5" w:rsidRPr="002B53CF" w:rsidRDefault="004323C5" w:rsidP="004323C5">
      <w:pPr>
        <w:rPr>
          <w:rFonts w:asciiTheme="minorEastAsia" w:hAnsiTheme="minorEastAsia"/>
          <w:b/>
          <w:color w:val="000000" w:themeColor="text1"/>
          <w:sz w:val="24"/>
          <w:szCs w:val="24"/>
        </w:rPr>
      </w:pPr>
    </w:p>
    <w:p w14:paraId="1222C3ED"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（評議員の報酬等）</w:t>
      </w:r>
    </w:p>
    <w:p w14:paraId="5AC317DD" w14:textId="73343131"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第９条　</w:t>
      </w:r>
      <w:r w:rsidR="006423EC" w:rsidRPr="002B53CF">
        <w:rPr>
          <w:rFonts w:asciiTheme="minorEastAsia" w:hAnsiTheme="minorEastAsia" w:hint="eastAsia"/>
          <w:b/>
          <w:color w:val="000000" w:themeColor="text1"/>
          <w:sz w:val="24"/>
          <w:szCs w:val="24"/>
        </w:rPr>
        <w:t>評議員に対して、各年度の総額が１，０００，０００円を超えない範</w:t>
      </w:r>
      <w:r w:rsidR="006423EC" w:rsidRPr="002B53CF">
        <w:rPr>
          <w:rFonts w:asciiTheme="minorEastAsia" w:hAnsiTheme="minorEastAsia" w:hint="eastAsia"/>
          <w:b/>
          <w:color w:val="000000" w:themeColor="text1"/>
          <w:sz w:val="24"/>
          <w:szCs w:val="24"/>
        </w:rPr>
        <w:lastRenderedPageBreak/>
        <w:t>囲で、評議員会において別に定める報酬等の支給基準に従って</w:t>
      </w:r>
      <w:r w:rsidR="008B3D3B" w:rsidRPr="002B53CF">
        <w:rPr>
          <w:rFonts w:asciiTheme="minorEastAsia" w:hAnsiTheme="minorEastAsia" w:hint="eastAsia"/>
          <w:b/>
          <w:color w:val="000000" w:themeColor="text1"/>
          <w:sz w:val="24"/>
          <w:szCs w:val="24"/>
        </w:rPr>
        <w:t>算出した額を、報酬として支給することができる。</w:t>
      </w:r>
    </w:p>
    <w:p w14:paraId="4385CFBC" w14:textId="77777777" w:rsidR="004323C5" w:rsidRPr="002B53CF" w:rsidRDefault="004323C5" w:rsidP="004323C5">
      <w:pPr>
        <w:rPr>
          <w:rFonts w:asciiTheme="minorEastAsia" w:hAnsiTheme="minorEastAsia"/>
          <w:b/>
          <w:color w:val="000000" w:themeColor="text1"/>
          <w:sz w:val="24"/>
          <w:szCs w:val="24"/>
        </w:rPr>
      </w:pPr>
    </w:p>
    <w:p w14:paraId="7F7F359C" w14:textId="77777777" w:rsidR="004323C5" w:rsidRPr="002B53CF" w:rsidRDefault="003648A6" w:rsidP="003648A6">
      <w:pPr>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 xml:space="preserve">　　　</w:t>
      </w:r>
      <w:r w:rsidR="004323C5" w:rsidRPr="002B53CF">
        <w:rPr>
          <w:rFonts w:asciiTheme="minorEastAsia" w:hAnsiTheme="minorEastAsia" w:hint="eastAsia"/>
          <w:b/>
          <w:color w:val="000000" w:themeColor="text1"/>
          <w:sz w:val="24"/>
          <w:szCs w:val="24"/>
        </w:rPr>
        <w:t>第３章　評議員会</w:t>
      </w:r>
    </w:p>
    <w:p w14:paraId="4E38AB77"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（構成）</w:t>
      </w:r>
    </w:p>
    <w:p w14:paraId="6F16CF91" w14:textId="77777777"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第１０条　評議員会は、全ての評議員をもって構成する。</w:t>
      </w:r>
    </w:p>
    <w:p w14:paraId="5925D7A0" w14:textId="77777777" w:rsidR="004323C5" w:rsidRPr="002B53CF" w:rsidRDefault="004323C5" w:rsidP="004323C5">
      <w:pPr>
        <w:rPr>
          <w:rFonts w:asciiTheme="minorEastAsia" w:hAnsiTheme="minorEastAsia"/>
          <w:b/>
          <w:color w:val="000000" w:themeColor="text1"/>
          <w:sz w:val="24"/>
          <w:szCs w:val="24"/>
          <w:u w:val="single"/>
        </w:rPr>
      </w:pPr>
    </w:p>
    <w:p w14:paraId="1BCDE8F9"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（権限）</w:t>
      </w:r>
    </w:p>
    <w:p w14:paraId="456F55C0"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第１１条　評議員会は、次の事項について決議する。</w:t>
      </w:r>
    </w:p>
    <w:p w14:paraId="5B39708E"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（１）理事及び監事の選任又は解任</w:t>
      </w:r>
    </w:p>
    <w:p w14:paraId="459FCE34"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（２）理事及び監事の報酬等の額</w:t>
      </w:r>
    </w:p>
    <w:p w14:paraId="1EB679D5" w14:textId="77777777" w:rsidR="004323C5" w:rsidRPr="002B53CF" w:rsidRDefault="004323C5" w:rsidP="004323C5">
      <w:pPr>
        <w:ind w:left="515" w:hangingChars="200" w:hanging="515"/>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（３）理事及び監事</w:t>
      </w:r>
      <w:r w:rsidR="000B3990" w:rsidRPr="002B53CF">
        <w:rPr>
          <w:rFonts w:asciiTheme="minorEastAsia" w:hAnsiTheme="minorEastAsia" w:hint="eastAsia"/>
          <w:b/>
          <w:color w:val="000000" w:themeColor="text1"/>
          <w:sz w:val="24"/>
          <w:szCs w:val="24"/>
        </w:rPr>
        <w:t>並びに評議員</w:t>
      </w:r>
      <w:r w:rsidRPr="002B53CF">
        <w:rPr>
          <w:rFonts w:asciiTheme="minorEastAsia" w:hAnsiTheme="minorEastAsia" w:hint="eastAsia"/>
          <w:b/>
          <w:color w:val="000000" w:themeColor="text1"/>
          <w:sz w:val="24"/>
          <w:szCs w:val="24"/>
        </w:rPr>
        <w:t>に対する報酬等の支給の基準</w:t>
      </w:r>
    </w:p>
    <w:p w14:paraId="38EF0203" w14:textId="04A04B45" w:rsidR="004323C5" w:rsidRPr="002B53CF" w:rsidRDefault="004323C5">
      <w:pPr>
        <w:ind w:left="515" w:hangingChars="200" w:hanging="515"/>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（４）各事業年度の事業報告</w:t>
      </w:r>
    </w:p>
    <w:p w14:paraId="442CF6D2" w14:textId="1474462C" w:rsidR="004323C5" w:rsidRPr="002B53CF" w:rsidRDefault="004323C5" w:rsidP="004323C5">
      <w:pPr>
        <w:ind w:left="515" w:hangingChars="200" w:hanging="515"/>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w:t>
      </w:r>
      <w:r w:rsidR="008B3D3B" w:rsidRPr="002B53CF">
        <w:rPr>
          <w:rFonts w:asciiTheme="minorEastAsia" w:hAnsiTheme="minorEastAsia" w:hint="eastAsia"/>
          <w:b/>
          <w:color w:val="000000" w:themeColor="text1"/>
          <w:sz w:val="24"/>
          <w:szCs w:val="24"/>
        </w:rPr>
        <w:t>５</w:t>
      </w:r>
      <w:r w:rsidRPr="002B53CF">
        <w:rPr>
          <w:rFonts w:asciiTheme="minorEastAsia" w:hAnsiTheme="minorEastAsia" w:hint="eastAsia"/>
          <w:b/>
          <w:color w:val="000000" w:themeColor="text1"/>
          <w:sz w:val="24"/>
          <w:szCs w:val="24"/>
        </w:rPr>
        <w:t>）計算書類（貸借対照表及び収支計算書）の承認</w:t>
      </w:r>
    </w:p>
    <w:p w14:paraId="0C05A5F1" w14:textId="4BB4D0FD"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w:t>
      </w:r>
      <w:r w:rsidR="008B3D3B" w:rsidRPr="002B53CF">
        <w:rPr>
          <w:rFonts w:asciiTheme="minorEastAsia" w:hAnsiTheme="minorEastAsia" w:hint="eastAsia"/>
          <w:b/>
          <w:color w:val="000000" w:themeColor="text1"/>
          <w:sz w:val="24"/>
          <w:szCs w:val="24"/>
        </w:rPr>
        <w:t>６</w:t>
      </w:r>
      <w:r w:rsidRPr="002B53CF">
        <w:rPr>
          <w:rFonts w:asciiTheme="minorEastAsia" w:hAnsiTheme="minorEastAsia"/>
          <w:b/>
          <w:color w:val="000000" w:themeColor="text1"/>
          <w:sz w:val="24"/>
          <w:szCs w:val="24"/>
        </w:rPr>
        <w:t>）予算外の新たな義務の負担及び権利の放棄</w:t>
      </w:r>
    </w:p>
    <w:p w14:paraId="4FBBC53F" w14:textId="72C24CEE"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w:t>
      </w:r>
      <w:r w:rsidR="008B3D3B" w:rsidRPr="002B53CF">
        <w:rPr>
          <w:rFonts w:asciiTheme="minorEastAsia" w:hAnsiTheme="minorEastAsia" w:hint="eastAsia"/>
          <w:b/>
          <w:color w:val="000000" w:themeColor="text1"/>
          <w:sz w:val="24"/>
          <w:szCs w:val="24"/>
        </w:rPr>
        <w:t>７</w:t>
      </w:r>
      <w:r w:rsidRPr="002B53CF">
        <w:rPr>
          <w:rFonts w:asciiTheme="minorEastAsia" w:hAnsiTheme="minorEastAsia" w:hint="eastAsia"/>
          <w:b/>
          <w:color w:val="000000" w:themeColor="text1"/>
          <w:sz w:val="24"/>
          <w:szCs w:val="24"/>
        </w:rPr>
        <w:t>）定款の変更</w:t>
      </w:r>
    </w:p>
    <w:p w14:paraId="718AF2A7" w14:textId="230E2A31"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w:t>
      </w:r>
      <w:r w:rsidR="008B3D3B" w:rsidRPr="002B53CF">
        <w:rPr>
          <w:rFonts w:asciiTheme="minorEastAsia" w:hAnsiTheme="minorEastAsia" w:hint="eastAsia"/>
          <w:b/>
          <w:color w:val="000000" w:themeColor="text1"/>
          <w:sz w:val="24"/>
          <w:szCs w:val="24"/>
        </w:rPr>
        <w:t>８</w:t>
      </w:r>
      <w:r w:rsidRPr="002B53CF">
        <w:rPr>
          <w:rFonts w:asciiTheme="minorEastAsia" w:hAnsiTheme="minorEastAsia"/>
          <w:b/>
          <w:color w:val="000000" w:themeColor="text1"/>
          <w:sz w:val="24"/>
          <w:szCs w:val="24"/>
        </w:rPr>
        <w:t>）解散</w:t>
      </w:r>
    </w:p>
    <w:p w14:paraId="7A8BD8AA" w14:textId="71756AA5"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w:t>
      </w:r>
      <w:r w:rsidR="008B3D3B" w:rsidRPr="002B53CF">
        <w:rPr>
          <w:rFonts w:asciiTheme="minorEastAsia" w:hAnsiTheme="minorEastAsia" w:hint="eastAsia"/>
          <w:b/>
          <w:color w:val="000000" w:themeColor="text1"/>
          <w:sz w:val="24"/>
          <w:szCs w:val="24"/>
        </w:rPr>
        <w:t>９</w:t>
      </w:r>
      <w:r w:rsidRPr="002B53CF">
        <w:rPr>
          <w:rFonts w:asciiTheme="minorEastAsia" w:hAnsiTheme="minorEastAsia" w:hint="eastAsia"/>
          <w:b/>
          <w:color w:val="000000" w:themeColor="text1"/>
          <w:sz w:val="24"/>
          <w:szCs w:val="24"/>
        </w:rPr>
        <w:t>）残余財産の処分</w:t>
      </w:r>
    </w:p>
    <w:p w14:paraId="6203F674" w14:textId="40893BC5"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（1</w:t>
      </w:r>
      <w:r w:rsidR="008B3D3B" w:rsidRPr="002B53CF">
        <w:rPr>
          <w:rFonts w:asciiTheme="minorEastAsia" w:hAnsiTheme="minorEastAsia" w:hint="eastAsia"/>
          <w:b/>
          <w:color w:val="000000" w:themeColor="text1"/>
          <w:sz w:val="24"/>
          <w:szCs w:val="24"/>
        </w:rPr>
        <w:t>0</w:t>
      </w:r>
      <w:r w:rsidRPr="002B53CF">
        <w:rPr>
          <w:rFonts w:asciiTheme="minorEastAsia" w:hAnsiTheme="minorEastAsia" w:hint="eastAsia"/>
          <w:b/>
          <w:color w:val="000000" w:themeColor="text1"/>
          <w:sz w:val="24"/>
          <w:szCs w:val="24"/>
        </w:rPr>
        <w:t>）基本財産の処分</w:t>
      </w:r>
    </w:p>
    <w:p w14:paraId="4D12B45B" w14:textId="6BC6C9E8"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（1</w:t>
      </w:r>
      <w:r w:rsidR="008B3D3B" w:rsidRPr="002B53CF">
        <w:rPr>
          <w:rFonts w:asciiTheme="minorEastAsia" w:hAnsiTheme="minorEastAsia" w:hint="eastAsia"/>
          <w:b/>
          <w:color w:val="000000" w:themeColor="text1"/>
          <w:sz w:val="24"/>
          <w:szCs w:val="24"/>
        </w:rPr>
        <w:t>1</w:t>
      </w:r>
      <w:r w:rsidRPr="002B53CF">
        <w:rPr>
          <w:rFonts w:asciiTheme="minorEastAsia" w:hAnsiTheme="minorEastAsia" w:hint="eastAsia"/>
          <w:b/>
          <w:color w:val="000000" w:themeColor="text1"/>
          <w:sz w:val="24"/>
          <w:szCs w:val="24"/>
        </w:rPr>
        <w:t>）社会福祉充実計画の承認</w:t>
      </w:r>
    </w:p>
    <w:p w14:paraId="619DD655" w14:textId="443CC536" w:rsidR="004323C5" w:rsidRPr="002B53CF" w:rsidRDefault="004323C5" w:rsidP="004323C5">
      <w:pPr>
        <w:ind w:left="515" w:hangingChars="200" w:hanging="515"/>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（1</w:t>
      </w:r>
      <w:r w:rsidR="008B3D3B" w:rsidRPr="002B53CF">
        <w:rPr>
          <w:rFonts w:asciiTheme="minorEastAsia" w:hAnsiTheme="minorEastAsia" w:hint="eastAsia"/>
          <w:b/>
          <w:color w:val="000000" w:themeColor="text1"/>
          <w:sz w:val="24"/>
          <w:szCs w:val="24"/>
        </w:rPr>
        <w:t>2</w:t>
      </w:r>
      <w:r w:rsidRPr="002B53CF">
        <w:rPr>
          <w:rFonts w:asciiTheme="minorEastAsia" w:hAnsiTheme="minorEastAsia" w:hint="eastAsia"/>
          <w:b/>
          <w:color w:val="000000" w:themeColor="text1"/>
          <w:sz w:val="24"/>
          <w:szCs w:val="24"/>
        </w:rPr>
        <w:t>）この法人の業務に関する重要事項で理事会において必要と認める事項</w:t>
      </w:r>
    </w:p>
    <w:p w14:paraId="7F345B75" w14:textId="6A66933D" w:rsidR="004323C5" w:rsidRPr="002B53CF" w:rsidRDefault="004323C5" w:rsidP="004323C5">
      <w:pPr>
        <w:ind w:left="515" w:hangingChars="200" w:hanging="515"/>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（1</w:t>
      </w:r>
      <w:r w:rsidR="008B3D3B" w:rsidRPr="002B53CF">
        <w:rPr>
          <w:rFonts w:asciiTheme="minorEastAsia" w:hAnsiTheme="minorEastAsia" w:hint="eastAsia"/>
          <w:b/>
          <w:color w:val="000000" w:themeColor="text1"/>
          <w:sz w:val="24"/>
          <w:szCs w:val="24"/>
        </w:rPr>
        <w:t>3</w:t>
      </w:r>
      <w:r w:rsidRPr="002B53CF">
        <w:rPr>
          <w:rFonts w:asciiTheme="minorEastAsia" w:hAnsiTheme="minorEastAsia"/>
          <w:b/>
          <w:color w:val="000000" w:themeColor="text1"/>
          <w:sz w:val="24"/>
          <w:szCs w:val="24"/>
        </w:rPr>
        <w:t>）その他評議員会で決議するものとして法令又はこの定款で定められた事項</w:t>
      </w:r>
    </w:p>
    <w:p w14:paraId="16A59CE1" w14:textId="77777777" w:rsidR="004323C5" w:rsidRPr="002B53CF" w:rsidRDefault="004323C5" w:rsidP="004323C5">
      <w:pPr>
        <w:rPr>
          <w:rFonts w:asciiTheme="minorEastAsia" w:hAnsiTheme="minorEastAsia"/>
          <w:b/>
          <w:color w:val="000000" w:themeColor="text1"/>
          <w:sz w:val="24"/>
          <w:szCs w:val="24"/>
        </w:rPr>
      </w:pPr>
    </w:p>
    <w:p w14:paraId="6A802380"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（開催）</w:t>
      </w:r>
    </w:p>
    <w:p w14:paraId="50DED571"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第１２条　</w:t>
      </w:r>
      <w:r w:rsidR="00FD7878" w:rsidRPr="002B53CF">
        <w:rPr>
          <w:rFonts w:asciiTheme="minorEastAsia" w:hAnsiTheme="minorEastAsia" w:hint="eastAsia"/>
          <w:b/>
          <w:color w:val="000000" w:themeColor="text1"/>
          <w:sz w:val="24"/>
          <w:szCs w:val="24"/>
        </w:rPr>
        <w:t>評議員会は、</w:t>
      </w:r>
      <w:r w:rsidR="003648A6" w:rsidRPr="002B53CF">
        <w:rPr>
          <w:rFonts w:asciiTheme="minorEastAsia" w:hAnsiTheme="minorEastAsia" w:hint="eastAsia"/>
          <w:b/>
          <w:color w:val="000000" w:themeColor="text1"/>
          <w:sz w:val="24"/>
          <w:szCs w:val="24"/>
        </w:rPr>
        <w:t>定時</w:t>
      </w:r>
      <w:r w:rsidR="00FD7878" w:rsidRPr="002B53CF">
        <w:rPr>
          <w:rFonts w:asciiTheme="minorEastAsia" w:hAnsiTheme="minorEastAsia" w:hint="eastAsia"/>
          <w:b/>
          <w:color w:val="000000" w:themeColor="text1"/>
          <w:sz w:val="24"/>
          <w:szCs w:val="24"/>
        </w:rPr>
        <w:t>評議員会として</w:t>
      </w:r>
      <w:r w:rsidR="003705A0" w:rsidRPr="002B53CF">
        <w:rPr>
          <w:rFonts w:asciiTheme="minorEastAsia" w:hAnsiTheme="minorEastAsia" w:hint="eastAsia"/>
          <w:b/>
          <w:color w:val="000000" w:themeColor="text1"/>
          <w:sz w:val="24"/>
          <w:szCs w:val="24"/>
        </w:rPr>
        <w:t>、</w:t>
      </w:r>
      <w:r w:rsidRPr="002B53CF">
        <w:rPr>
          <w:rFonts w:asciiTheme="minorEastAsia" w:hAnsiTheme="minorEastAsia" w:hint="eastAsia"/>
          <w:b/>
          <w:color w:val="000000" w:themeColor="text1"/>
          <w:sz w:val="24"/>
          <w:szCs w:val="24"/>
        </w:rPr>
        <w:t>５月又は６月に開催するほか、必要がある場合に開催する。</w:t>
      </w:r>
    </w:p>
    <w:p w14:paraId="0FAF3821" w14:textId="77777777" w:rsidR="004323C5" w:rsidRPr="002B53CF" w:rsidRDefault="004323C5" w:rsidP="004323C5">
      <w:pPr>
        <w:rPr>
          <w:rFonts w:asciiTheme="minorEastAsia" w:hAnsiTheme="minorEastAsia"/>
          <w:b/>
          <w:color w:val="000000" w:themeColor="text1"/>
          <w:sz w:val="24"/>
          <w:szCs w:val="24"/>
        </w:rPr>
      </w:pPr>
    </w:p>
    <w:p w14:paraId="500908ED"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（招集）</w:t>
      </w:r>
    </w:p>
    <w:p w14:paraId="05A85C1F"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第１３条　評議員会は、法令に別段の定めがある場合を除き、理事会の決議に基づき第１６条３項に規定する会長（以下同じ。）が招集する。</w:t>
      </w:r>
    </w:p>
    <w:p w14:paraId="26E2B395"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　評議員は、会長に対し、評議員会の目的である事項及び招集の理由を示して、評議員会の招集を請求することができる。</w:t>
      </w:r>
    </w:p>
    <w:p w14:paraId="621015F2" w14:textId="77777777" w:rsidR="004323C5" w:rsidRPr="002B53CF" w:rsidRDefault="004323C5" w:rsidP="004323C5">
      <w:pPr>
        <w:rPr>
          <w:rFonts w:asciiTheme="minorEastAsia" w:hAnsiTheme="minorEastAsia"/>
          <w:b/>
          <w:color w:val="000000" w:themeColor="text1"/>
          <w:sz w:val="24"/>
          <w:szCs w:val="24"/>
        </w:rPr>
      </w:pPr>
    </w:p>
    <w:p w14:paraId="1E26D54F"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（決議）</w:t>
      </w:r>
    </w:p>
    <w:p w14:paraId="52D1FCDB" w14:textId="77777777" w:rsidR="004323C5" w:rsidRPr="002B53CF" w:rsidRDefault="0008441A"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第１４条　評議員会に議長を置</w:t>
      </w:r>
      <w:r w:rsidR="008634B5" w:rsidRPr="002B53CF">
        <w:rPr>
          <w:rFonts w:asciiTheme="minorEastAsia" w:hAnsiTheme="minorEastAsia" w:hint="eastAsia"/>
          <w:b/>
          <w:color w:val="000000" w:themeColor="text1"/>
          <w:sz w:val="24"/>
          <w:szCs w:val="24"/>
        </w:rPr>
        <w:t>き、</w:t>
      </w:r>
      <w:r w:rsidR="004323C5" w:rsidRPr="002B53CF">
        <w:rPr>
          <w:rFonts w:asciiTheme="minorEastAsia" w:hAnsiTheme="minorEastAsia" w:hint="eastAsia"/>
          <w:b/>
          <w:color w:val="000000" w:themeColor="text1"/>
          <w:sz w:val="24"/>
          <w:szCs w:val="24"/>
        </w:rPr>
        <w:t>議長はその都度評議員の互選で定める。</w:t>
      </w:r>
    </w:p>
    <w:p w14:paraId="5CDE507F"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　評議員会の決議は、決議について特別の利害関係を有する評議員を除く評</w:t>
      </w:r>
      <w:r w:rsidRPr="002B53CF">
        <w:rPr>
          <w:rFonts w:asciiTheme="minorEastAsia" w:hAnsiTheme="minorEastAsia" w:hint="eastAsia"/>
          <w:b/>
          <w:color w:val="000000" w:themeColor="text1"/>
          <w:sz w:val="24"/>
          <w:szCs w:val="24"/>
        </w:rPr>
        <w:lastRenderedPageBreak/>
        <w:t>議員の過半数が出席し、その過半数をもって行う。</w:t>
      </w:r>
    </w:p>
    <w:p w14:paraId="57C30A67"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３　前項の規定にかかわらず、次の決議は、決議について特別の利害関係を有する評議員を除く評議員の３分の２以上に当たる多数をもって行わなければならない。</w:t>
      </w:r>
    </w:p>
    <w:p w14:paraId="7072EB54" w14:textId="77777777" w:rsidR="004323C5" w:rsidRPr="002B53CF" w:rsidRDefault="003648A6"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（１）</w:t>
      </w:r>
      <w:r w:rsidR="004323C5" w:rsidRPr="002B53CF">
        <w:rPr>
          <w:rFonts w:asciiTheme="minorEastAsia" w:hAnsiTheme="minorEastAsia" w:hint="eastAsia"/>
          <w:b/>
          <w:color w:val="000000" w:themeColor="text1"/>
          <w:sz w:val="24"/>
          <w:szCs w:val="24"/>
        </w:rPr>
        <w:t>監事の解任</w:t>
      </w:r>
    </w:p>
    <w:p w14:paraId="03BAF486" w14:textId="77777777" w:rsidR="004323C5" w:rsidRPr="002B53CF" w:rsidRDefault="003648A6"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w:t>
      </w:r>
      <w:r w:rsidR="004323C5" w:rsidRPr="002B53CF">
        <w:rPr>
          <w:rFonts w:asciiTheme="minorEastAsia" w:hAnsiTheme="minorEastAsia" w:hint="eastAsia"/>
          <w:b/>
          <w:color w:val="000000" w:themeColor="text1"/>
          <w:sz w:val="24"/>
          <w:szCs w:val="24"/>
        </w:rPr>
        <w:t>定款の変更</w:t>
      </w:r>
    </w:p>
    <w:p w14:paraId="364367A9"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（３）その他法令で定められた事項</w:t>
      </w:r>
    </w:p>
    <w:p w14:paraId="52EC93F6"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４　理事又は監事を選任する議案を決議するに際しては、候補者ごとに第２項の決議を行わなければならない。理事又は監事の候補者の合計数が第１６条に定める定数を上回る場合には、過半数の賛成を得た候補者の中から得票数の多い順に定数の</w:t>
      </w:r>
      <w:r w:rsidR="003648A6" w:rsidRPr="002B53CF">
        <w:rPr>
          <w:rFonts w:asciiTheme="minorEastAsia" w:hAnsiTheme="minorEastAsia" w:hint="eastAsia"/>
          <w:b/>
          <w:color w:val="000000" w:themeColor="text1"/>
          <w:sz w:val="24"/>
          <w:szCs w:val="24"/>
        </w:rPr>
        <w:t>範囲内</w:t>
      </w:r>
      <w:r w:rsidRPr="002B53CF">
        <w:rPr>
          <w:rFonts w:asciiTheme="minorEastAsia" w:hAnsiTheme="minorEastAsia" w:hint="eastAsia"/>
          <w:b/>
          <w:color w:val="000000" w:themeColor="text1"/>
          <w:sz w:val="24"/>
          <w:szCs w:val="24"/>
        </w:rPr>
        <w:t>の者を選任することとする。</w:t>
      </w:r>
    </w:p>
    <w:p w14:paraId="58F52ED7"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５　第２項及び第３項の規定にかかわらず、評議員（当該事項について議決に加わることができるものに限る。）の全員が書面又は電磁的記録により同意の意思表示をしたときは、評議員会の決議があったものとみなす。</w:t>
      </w:r>
    </w:p>
    <w:p w14:paraId="5112CC37" w14:textId="77777777" w:rsidR="004323C5" w:rsidRPr="002B53CF" w:rsidRDefault="004323C5" w:rsidP="004323C5">
      <w:pPr>
        <w:rPr>
          <w:rFonts w:asciiTheme="minorEastAsia" w:hAnsiTheme="minorEastAsia"/>
          <w:b/>
          <w:color w:val="000000" w:themeColor="text1"/>
          <w:sz w:val="24"/>
          <w:szCs w:val="24"/>
        </w:rPr>
      </w:pPr>
    </w:p>
    <w:p w14:paraId="59313937"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（議事録）</w:t>
      </w:r>
    </w:p>
    <w:p w14:paraId="506CC7A6"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第１５条　評議員会の議事については、議事録を作成する。</w:t>
      </w:r>
    </w:p>
    <w:p w14:paraId="78340EE2"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２　</w:t>
      </w:r>
      <w:r w:rsidRPr="002B53CF">
        <w:rPr>
          <w:rFonts w:asciiTheme="minorEastAsia" w:hAnsiTheme="minorEastAsia"/>
          <w:b/>
          <w:color w:val="000000" w:themeColor="text1"/>
          <w:sz w:val="24"/>
          <w:szCs w:val="24"/>
        </w:rPr>
        <w:t>議事録は</w:t>
      </w:r>
      <w:r w:rsidRPr="002B53CF">
        <w:rPr>
          <w:rFonts w:asciiTheme="minorEastAsia" w:hAnsiTheme="minorEastAsia" w:hint="eastAsia"/>
          <w:b/>
          <w:color w:val="000000" w:themeColor="text1"/>
          <w:sz w:val="24"/>
          <w:szCs w:val="24"/>
        </w:rPr>
        <w:t>議長及び会議に出席した評議員のうちから選出された議事録署名人２名がこれに記名押印する。</w:t>
      </w:r>
    </w:p>
    <w:p w14:paraId="002BDD4E" w14:textId="77777777" w:rsidR="004323C5" w:rsidRPr="002B53CF" w:rsidRDefault="004323C5" w:rsidP="004323C5">
      <w:pPr>
        <w:rPr>
          <w:rFonts w:asciiTheme="minorEastAsia" w:hAnsiTheme="minorEastAsia"/>
          <w:b/>
          <w:color w:val="000000" w:themeColor="text1"/>
          <w:sz w:val="24"/>
          <w:szCs w:val="24"/>
        </w:rPr>
      </w:pPr>
    </w:p>
    <w:p w14:paraId="2DD5ADB6" w14:textId="77777777" w:rsidR="004323C5" w:rsidRPr="002B53CF" w:rsidRDefault="00F44BF3" w:rsidP="00F44BF3">
      <w:pPr>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 xml:space="preserve">　　　</w:t>
      </w:r>
      <w:r w:rsidR="004323C5" w:rsidRPr="002B53CF">
        <w:rPr>
          <w:rFonts w:asciiTheme="minorEastAsia" w:hAnsiTheme="minorEastAsia" w:hint="eastAsia"/>
          <w:b/>
          <w:color w:val="000000" w:themeColor="text1"/>
          <w:sz w:val="24"/>
          <w:szCs w:val="24"/>
        </w:rPr>
        <w:t>第４章　役　員</w:t>
      </w:r>
    </w:p>
    <w:p w14:paraId="7975F7AE"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（役員の定数）</w:t>
      </w:r>
    </w:p>
    <w:p w14:paraId="3DABD143" w14:textId="77777777"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第１６条　この法人には、次の役員を置くこととする。</w:t>
      </w:r>
    </w:p>
    <w:p w14:paraId="0387C558" w14:textId="2A89033F" w:rsidR="004323C5" w:rsidRPr="002B53CF" w:rsidRDefault="00F44BF3" w:rsidP="00F44BF3">
      <w:pPr>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（１）</w:t>
      </w:r>
      <w:r w:rsidR="004323C5" w:rsidRPr="002B53CF">
        <w:rPr>
          <w:rFonts w:asciiTheme="minorEastAsia" w:hAnsiTheme="minorEastAsia" w:hint="eastAsia"/>
          <w:b/>
          <w:color w:val="000000" w:themeColor="text1"/>
          <w:sz w:val="24"/>
          <w:szCs w:val="24"/>
        </w:rPr>
        <w:t xml:space="preserve">理事　</w:t>
      </w:r>
      <w:r w:rsidR="006978DA" w:rsidRPr="002B53CF">
        <w:rPr>
          <w:rFonts w:asciiTheme="minorEastAsia" w:hAnsiTheme="minorEastAsia" w:hint="eastAsia"/>
          <w:b/>
          <w:color w:val="000000" w:themeColor="text1"/>
          <w:sz w:val="24"/>
          <w:szCs w:val="24"/>
        </w:rPr>
        <w:t>９</w:t>
      </w:r>
      <w:r w:rsidR="004323C5" w:rsidRPr="002B53CF">
        <w:rPr>
          <w:rFonts w:asciiTheme="minorEastAsia" w:hAnsiTheme="minorEastAsia" w:hint="eastAsia"/>
          <w:b/>
          <w:color w:val="000000" w:themeColor="text1"/>
          <w:sz w:val="24"/>
          <w:szCs w:val="24"/>
        </w:rPr>
        <w:t>名以上１</w:t>
      </w:r>
      <w:r w:rsidR="006978DA" w:rsidRPr="002B53CF">
        <w:rPr>
          <w:rFonts w:asciiTheme="minorEastAsia" w:hAnsiTheme="minorEastAsia" w:hint="eastAsia"/>
          <w:b/>
          <w:color w:val="000000" w:themeColor="text1"/>
          <w:sz w:val="24"/>
          <w:szCs w:val="24"/>
        </w:rPr>
        <w:t>４</w:t>
      </w:r>
      <w:r w:rsidR="004323C5" w:rsidRPr="002B53CF">
        <w:rPr>
          <w:rFonts w:asciiTheme="minorEastAsia" w:hAnsiTheme="minorEastAsia" w:hint="eastAsia"/>
          <w:b/>
          <w:color w:val="000000" w:themeColor="text1"/>
          <w:sz w:val="24"/>
          <w:szCs w:val="24"/>
        </w:rPr>
        <w:t>名以内</w:t>
      </w:r>
    </w:p>
    <w:p w14:paraId="0AAA77D2" w14:textId="77777777" w:rsidR="004323C5" w:rsidRPr="002B53CF" w:rsidRDefault="00F44BF3" w:rsidP="00F44BF3">
      <w:pPr>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（２）</w:t>
      </w:r>
      <w:r w:rsidR="004323C5" w:rsidRPr="002B53CF">
        <w:rPr>
          <w:rFonts w:asciiTheme="minorEastAsia" w:hAnsiTheme="minorEastAsia" w:hint="eastAsia"/>
          <w:b/>
          <w:color w:val="000000" w:themeColor="text1"/>
          <w:sz w:val="24"/>
          <w:szCs w:val="24"/>
        </w:rPr>
        <w:t>監事　　３名</w:t>
      </w:r>
    </w:p>
    <w:p w14:paraId="48C36544" w14:textId="1D6B782B"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　理事のうち１名を会長、３名</w:t>
      </w:r>
      <w:r w:rsidR="006978DA" w:rsidRPr="002B53CF">
        <w:rPr>
          <w:rFonts w:asciiTheme="minorEastAsia" w:hAnsiTheme="minorEastAsia" w:hint="eastAsia"/>
          <w:b/>
          <w:color w:val="000000" w:themeColor="text1"/>
          <w:sz w:val="24"/>
          <w:szCs w:val="24"/>
        </w:rPr>
        <w:t>以内</w:t>
      </w:r>
      <w:r w:rsidRPr="002B53CF">
        <w:rPr>
          <w:rFonts w:asciiTheme="minorEastAsia" w:hAnsiTheme="minorEastAsia" w:hint="eastAsia"/>
          <w:b/>
          <w:color w:val="000000" w:themeColor="text1"/>
          <w:sz w:val="24"/>
          <w:szCs w:val="24"/>
        </w:rPr>
        <w:t>を副会長、２名以内を常務理事とする。</w:t>
      </w:r>
    </w:p>
    <w:p w14:paraId="0B10C177" w14:textId="77777777"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３　前項の会長をもって社会福祉法の理事長（以下同じ。）とし、常務理事を同法第４５条の１６第２項第２号の業務執行理事</w:t>
      </w:r>
      <w:r w:rsidR="0008441A" w:rsidRPr="002B53CF">
        <w:rPr>
          <w:rFonts w:asciiTheme="minorEastAsia" w:hAnsiTheme="minorEastAsia" w:hint="eastAsia"/>
          <w:b/>
          <w:color w:val="000000" w:themeColor="text1"/>
          <w:sz w:val="24"/>
          <w:szCs w:val="24"/>
        </w:rPr>
        <w:t>（以下同じ。）</w:t>
      </w:r>
      <w:r w:rsidRPr="002B53CF">
        <w:rPr>
          <w:rFonts w:asciiTheme="minorEastAsia" w:hAnsiTheme="minorEastAsia" w:hint="eastAsia"/>
          <w:b/>
          <w:color w:val="000000" w:themeColor="text1"/>
          <w:sz w:val="24"/>
          <w:szCs w:val="24"/>
        </w:rPr>
        <w:t>とする。</w:t>
      </w:r>
    </w:p>
    <w:p w14:paraId="1CDAAAF4" w14:textId="77777777" w:rsidR="00C23091" w:rsidRPr="002B53CF" w:rsidRDefault="00C23091" w:rsidP="004323C5">
      <w:pPr>
        <w:rPr>
          <w:rFonts w:asciiTheme="minorEastAsia" w:hAnsiTheme="minorEastAsia"/>
          <w:b/>
          <w:color w:val="000000" w:themeColor="text1"/>
          <w:sz w:val="24"/>
          <w:szCs w:val="24"/>
        </w:rPr>
      </w:pPr>
    </w:p>
    <w:p w14:paraId="0BDD1960"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（役員の選任）</w:t>
      </w:r>
    </w:p>
    <w:p w14:paraId="3C233D56"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第１７条　理事及び監事は、評議員会の決議によって選任する。</w:t>
      </w:r>
    </w:p>
    <w:p w14:paraId="2EF4CE55" w14:textId="77777777" w:rsidR="004323C5" w:rsidRPr="002B53CF" w:rsidRDefault="0008441A"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２　会長、副会長及び常務</w:t>
      </w:r>
      <w:r w:rsidR="004323C5" w:rsidRPr="002B53CF">
        <w:rPr>
          <w:rFonts w:asciiTheme="minorEastAsia" w:hAnsiTheme="minorEastAsia" w:hint="eastAsia"/>
          <w:b/>
          <w:color w:val="000000" w:themeColor="text1"/>
          <w:sz w:val="24"/>
          <w:szCs w:val="24"/>
        </w:rPr>
        <w:t>理事は、理事会の決議によって理事の中から選任する。</w:t>
      </w:r>
    </w:p>
    <w:p w14:paraId="009C4E4D" w14:textId="77777777" w:rsidR="004323C5" w:rsidRPr="002B53CF" w:rsidRDefault="004323C5" w:rsidP="004323C5">
      <w:pPr>
        <w:rPr>
          <w:rFonts w:asciiTheme="minorEastAsia" w:hAnsiTheme="minorEastAsia"/>
          <w:b/>
          <w:color w:val="000000" w:themeColor="text1"/>
          <w:sz w:val="24"/>
          <w:szCs w:val="24"/>
        </w:rPr>
      </w:pPr>
    </w:p>
    <w:p w14:paraId="07749507"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（役員の資格）</w:t>
      </w:r>
    </w:p>
    <w:p w14:paraId="1E85D1BD" w14:textId="77777777" w:rsidR="008601FA"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第１８条</w:t>
      </w:r>
      <w:r w:rsidR="008601FA" w:rsidRPr="002B53CF">
        <w:rPr>
          <w:rFonts w:asciiTheme="minorEastAsia" w:hAnsiTheme="minorEastAsia"/>
          <w:b/>
          <w:color w:val="000000" w:themeColor="text1"/>
          <w:sz w:val="24"/>
          <w:szCs w:val="24"/>
        </w:rPr>
        <w:t xml:space="preserve">　社会福祉法第４４条第６項を遵守するとともに、この法人の理事のうちには、理事のいずれか１人及びその親族その他特殊の関係がある者の合</w:t>
      </w:r>
      <w:r w:rsidR="008601FA" w:rsidRPr="002B53CF">
        <w:rPr>
          <w:rFonts w:asciiTheme="minorEastAsia" w:hAnsiTheme="minorEastAsia"/>
          <w:b/>
          <w:color w:val="000000" w:themeColor="text1"/>
          <w:sz w:val="24"/>
          <w:szCs w:val="24"/>
        </w:rPr>
        <w:lastRenderedPageBreak/>
        <w:t>計数が、理事総数（現在数）の３分の１を超えて含まれることになってはならない。</w:t>
      </w:r>
    </w:p>
    <w:p w14:paraId="0ECBF460" w14:textId="77777777" w:rsidR="008601FA" w:rsidRPr="002B53CF" w:rsidRDefault="008601FA"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２　社会福祉法第４４条第７項を遵守するとともに、この法人の監事には、この法人の理事（その親族その他特殊の関係がある者を含む。）及び評議員（その親族その他特殊の関係がある者を含む。）並びにこの法人の職員が</w:t>
      </w:r>
      <w:r w:rsidR="003705A0" w:rsidRPr="002B53CF">
        <w:rPr>
          <w:rFonts w:asciiTheme="minorEastAsia" w:hAnsiTheme="minorEastAsia"/>
          <w:b/>
          <w:color w:val="000000" w:themeColor="text1"/>
          <w:sz w:val="24"/>
          <w:szCs w:val="24"/>
        </w:rPr>
        <w:t>含まれてはならない。</w:t>
      </w:r>
      <w:r w:rsidR="00094BC1" w:rsidRPr="002B53CF">
        <w:rPr>
          <w:rFonts w:asciiTheme="minorEastAsia" w:hAnsiTheme="minorEastAsia"/>
          <w:b/>
          <w:color w:val="000000" w:themeColor="text1"/>
          <w:sz w:val="24"/>
          <w:szCs w:val="24"/>
        </w:rPr>
        <w:t>また、各監事は、相互に親族その他特殊の関係がある者であってはならない。</w:t>
      </w:r>
    </w:p>
    <w:p w14:paraId="416AC541" w14:textId="77777777" w:rsidR="004323C5" w:rsidRPr="002B53CF" w:rsidRDefault="004323C5" w:rsidP="004323C5">
      <w:pPr>
        <w:rPr>
          <w:rFonts w:asciiTheme="minorEastAsia" w:hAnsiTheme="minorEastAsia"/>
          <w:b/>
          <w:color w:val="000000" w:themeColor="text1"/>
          <w:sz w:val="24"/>
          <w:szCs w:val="24"/>
        </w:rPr>
      </w:pPr>
    </w:p>
    <w:p w14:paraId="381E1D8D"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（理事の職務及び権限）</w:t>
      </w:r>
    </w:p>
    <w:p w14:paraId="76607E97"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第１９条　理事は、理事会を構成し、法令及びこの定款で定めるところにより、職務を執行する。</w:t>
      </w:r>
    </w:p>
    <w:p w14:paraId="6EE554EC"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　会長は、法令及びこの定款で定めるところにより、この法人を代表し、その業務を執行し、</w:t>
      </w:r>
      <w:r w:rsidR="0008441A" w:rsidRPr="002B53CF">
        <w:rPr>
          <w:rFonts w:asciiTheme="minorEastAsia" w:hAnsiTheme="minorEastAsia" w:hint="eastAsia"/>
          <w:b/>
          <w:color w:val="000000" w:themeColor="text1"/>
          <w:sz w:val="24"/>
          <w:szCs w:val="24"/>
        </w:rPr>
        <w:t>常務</w:t>
      </w:r>
      <w:r w:rsidRPr="002B53CF">
        <w:rPr>
          <w:rFonts w:asciiTheme="minorEastAsia" w:hAnsiTheme="minorEastAsia" w:hint="eastAsia"/>
          <w:b/>
          <w:color w:val="000000" w:themeColor="text1"/>
          <w:sz w:val="24"/>
          <w:szCs w:val="24"/>
        </w:rPr>
        <w:t>理事は、理事会において別に定めるところにより、この法人の業務を分担執行する。</w:t>
      </w:r>
    </w:p>
    <w:p w14:paraId="6EF7DB7E"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３　副会長は、会長を補佐する。</w:t>
      </w:r>
    </w:p>
    <w:p w14:paraId="35AC510F" w14:textId="77777777" w:rsidR="004323C5" w:rsidRPr="002B53CF" w:rsidRDefault="004323C5" w:rsidP="004323C5">
      <w:pPr>
        <w:ind w:left="258" w:hangingChars="100" w:hanging="258"/>
        <w:rPr>
          <w:rFonts w:asciiTheme="minorEastAsia" w:hAnsiTheme="minorEastAsia"/>
          <w:b/>
          <w:strike/>
          <w:color w:val="000000" w:themeColor="text1"/>
          <w:sz w:val="24"/>
          <w:szCs w:val="24"/>
          <w:u w:val="single"/>
        </w:rPr>
      </w:pPr>
      <w:r w:rsidRPr="002B53CF">
        <w:rPr>
          <w:rFonts w:asciiTheme="minorEastAsia" w:hAnsiTheme="minorEastAsia" w:hint="eastAsia"/>
          <w:b/>
          <w:color w:val="000000" w:themeColor="text1"/>
          <w:sz w:val="24"/>
          <w:szCs w:val="24"/>
        </w:rPr>
        <w:t>４　会長及び</w:t>
      </w:r>
      <w:r w:rsidR="0008441A" w:rsidRPr="002B53CF">
        <w:rPr>
          <w:rFonts w:asciiTheme="minorEastAsia" w:hAnsiTheme="minorEastAsia" w:hint="eastAsia"/>
          <w:b/>
          <w:color w:val="000000" w:themeColor="text1"/>
          <w:sz w:val="24"/>
          <w:szCs w:val="24"/>
        </w:rPr>
        <w:t>常務</w:t>
      </w:r>
      <w:r w:rsidRPr="002B53CF">
        <w:rPr>
          <w:rFonts w:asciiTheme="minorEastAsia" w:hAnsiTheme="minorEastAsia" w:hint="eastAsia"/>
          <w:b/>
          <w:color w:val="000000" w:themeColor="text1"/>
          <w:sz w:val="24"/>
          <w:szCs w:val="24"/>
        </w:rPr>
        <w:t>理事は、毎会計年度に４箇月を超える間隔で２回以上自己の職務の執行の状況を理事会に報告しなければならない。</w:t>
      </w:r>
    </w:p>
    <w:p w14:paraId="2EAE6FA9" w14:textId="77777777" w:rsidR="00F44BF3" w:rsidRPr="002B53CF" w:rsidRDefault="00F44BF3" w:rsidP="004323C5">
      <w:pPr>
        <w:rPr>
          <w:rFonts w:asciiTheme="minorEastAsia" w:hAnsiTheme="minorEastAsia"/>
          <w:b/>
          <w:color w:val="000000" w:themeColor="text1"/>
          <w:sz w:val="24"/>
          <w:szCs w:val="24"/>
        </w:rPr>
      </w:pPr>
    </w:p>
    <w:p w14:paraId="74FE7D9C"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（監事の職務及び権限）</w:t>
      </w:r>
    </w:p>
    <w:p w14:paraId="6225B3FE"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第２０条　監事は、理事の職務の執行を監査し、法令で定めるところにより、監査報告を作成する。</w:t>
      </w:r>
    </w:p>
    <w:p w14:paraId="5B770DE2"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　監事は、いつでも、理事及び職員に対して事業の報告を求め、この法人の業務及び財産の状況の調査をすることができる。</w:t>
      </w:r>
    </w:p>
    <w:p w14:paraId="015C858D" w14:textId="77777777" w:rsidR="004323C5" w:rsidRPr="002B53CF" w:rsidRDefault="004323C5" w:rsidP="004323C5">
      <w:pPr>
        <w:rPr>
          <w:rFonts w:asciiTheme="minorEastAsia" w:hAnsiTheme="minorEastAsia"/>
          <w:b/>
          <w:color w:val="000000" w:themeColor="text1"/>
          <w:sz w:val="24"/>
          <w:szCs w:val="24"/>
          <w:u w:val="single"/>
        </w:rPr>
      </w:pPr>
    </w:p>
    <w:p w14:paraId="557C1BA8"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（役員の任期）</w:t>
      </w:r>
    </w:p>
    <w:p w14:paraId="153DE708"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第２１条　理事又は監事の任期は、選任後２年以内に終了する会計年度のうち最終のものに関する定時評議員会の終結の時までとし、再任を妨げない。</w:t>
      </w:r>
    </w:p>
    <w:p w14:paraId="02D4EB89" w14:textId="77777777" w:rsidR="000B3990" w:rsidRPr="002B53CF" w:rsidRDefault="000B3990"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b/>
          <w:color w:val="000000" w:themeColor="text1"/>
          <w:sz w:val="24"/>
          <w:szCs w:val="24"/>
        </w:rPr>
        <w:t>２　補欠として選任された理事又は監事の任期は、前任者の任期の満了する時までとすることができる。</w:t>
      </w:r>
    </w:p>
    <w:p w14:paraId="3D5CA124" w14:textId="77777777" w:rsidR="004323C5" w:rsidRPr="002B53CF" w:rsidRDefault="000B3990"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３</w:t>
      </w:r>
      <w:r w:rsidR="004323C5" w:rsidRPr="002B53CF">
        <w:rPr>
          <w:rFonts w:asciiTheme="minorEastAsia" w:hAnsiTheme="minorEastAsia" w:hint="eastAsia"/>
          <w:b/>
          <w:color w:val="000000" w:themeColor="text1"/>
          <w:sz w:val="24"/>
          <w:szCs w:val="24"/>
        </w:rPr>
        <w:t xml:space="preserve">　理事又は監事は、第１６条に定める定数に足りなくなるときは、任期の満了又は辞任により退任した後も、新たに選任された者が就任するまで、なお理事又は監事としての権利義務を有する。</w:t>
      </w:r>
    </w:p>
    <w:p w14:paraId="52B95048" w14:textId="77777777" w:rsidR="004323C5" w:rsidRPr="002B53CF" w:rsidRDefault="004323C5" w:rsidP="004323C5">
      <w:pPr>
        <w:rPr>
          <w:rFonts w:asciiTheme="minorEastAsia" w:hAnsiTheme="minorEastAsia"/>
          <w:b/>
          <w:color w:val="000000" w:themeColor="text1"/>
          <w:sz w:val="24"/>
          <w:szCs w:val="24"/>
        </w:rPr>
      </w:pPr>
    </w:p>
    <w:p w14:paraId="2A49C1C9"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（役員の解任）</w:t>
      </w:r>
    </w:p>
    <w:p w14:paraId="6A9BF783"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第２２条　理事又は監事が、次のいずれかに該当するときは、評議員会の決議によって解任することができる。</w:t>
      </w:r>
    </w:p>
    <w:p w14:paraId="7C733EF8" w14:textId="77777777" w:rsidR="004323C5" w:rsidRPr="002B53CF" w:rsidRDefault="004323C5" w:rsidP="004323C5">
      <w:pPr>
        <w:ind w:left="515" w:hangingChars="200" w:hanging="515"/>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（１）職務上の義務に違反し、又は職務を怠ったとき。</w:t>
      </w:r>
    </w:p>
    <w:p w14:paraId="6C439CE3" w14:textId="77777777" w:rsidR="004323C5" w:rsidRPr="002B53CF" w:rsidRDefault="004323C5" w:rsidP="004323C5">
      <w:pPr>
        <w:ind w:left="515" w:hangingChars="200" w:hanging="515"/>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lastRenderedPageBreak/>
        <w:t>（２）心身の故障のため、職務の執行に支障があり、又はこれに堪えないとき。</w:t>
      </w:r>
    </w:p>
    <w:p w14:paraId="78E6A6C6" w14:textId="77777777" w:rsidR="004323C5" w:rsidRPr="002B53CF" w:rsidRDefault="004323C5" w:rsidP="004323C5">
      <w:pPr>
        <w:rPr>
          <w:rFonts w:asciiTheme="minorEastAsia" w:hAnsiTheme="minorEastAsia"/>
          <w:b/>
          <w:color w:val="000000" w:themeColor="text1"/>
          <w:sz w:val="24"/>
          <w:szCs w:val="24"/>
        </w:rPr>
      </w:pPr>
    </w:p>
    <w:p w14:paraId="4398F2F0"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（役員の報酬等）</w:t>
      </w:r>
    </w:p>
    <w:p w14:paraId="5DACC883" w14:textId="77777777"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第２３条　理事及び監事に対して、評議員会において別に定める総額の範囲内で、評議員会において別に定める報酬等の支給の基準に従って算定した額を報酬等として支給することができる。</w:t>
      </w:r>
    </w:p>
    <w:p w14:paraId="489535F0"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２　役員にはその職務を行うために要する費用を支払うことができる。</w:t>
      </w:r>
    </w:p>
    <w:p w14:paraId="1F4304B1" w14:textId="77777777" w:rsidR="00CA6FE3" w:rsidRPr="002B53CF" w:rsidRDefault="00CA6FE3" w:rsidP="00DF54EE">
      <w:pPr>
        <w:rPr>
          <w:rFonts w:asciiTheme="minorEastAsia" w:hAnsiTheme="minorEastAsia"/>
          <w:color w:val="000000" w:themeColor="text1"/>
          <w:sz w:val="24"/>
          <w:szCs w:val="24"/>
        </w:rPr>
      </w:pPr>
    </w:p>
    <w:p w14:paraId="6917BF3C" w14:textId="77777777" w:rsidR="004323C5" w:rsidRPr="002B53CF" w:rsidRDefault="00F44BF3" w:rsidP="00F44BF3">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　　　</w:t>
      </w:r>
      <w:r w:rsidR="004323C5" w:rsidRPr="002B53CF">
        <w:rPr>
          <w:rFonts w:asciiTheme="minorEastAsia" w:hAnsiTheme="minorEastAsia" w:hint="eastAsia"/>
          <w:b/>
          <w:color w:val="000000" w:themeColor="text1"/>
          <w:sz w:val="24"/>
          <w:szCs w:val="24"/>
        </w:rPr>
        <w:t>第５章　名誉会長、顧問、相談役及び参与</w:t>
      </w:r>
    </w:p>
    <w:p w14:paraId="4F103ED5"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（名誉会長、顧問、相談役及び参与）</w:t>
      </w:r>
    </w:p>
    <w:p w14:paraId="3D4749A5"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第２４条　この法人に名誉会長、顧問、相談役及び参与若干名を置くことができる。</w:t>
      </w:r>
    </w:p>
    <w:p w14:paraId="72E117BB"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　名誉会長、顧問、相談役及び参与は、理事会の議決を経て、会長が委嘱する。</w:t>
      </w:r>
    </w:p>
    <w:p w14:paraId="40584424"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３　名誉会長、顧問、相談役及び参与は、会長の諮問に応じ、理事会に助言する。</w:t>
      </w:r>
    </w:p>
    <w:p w14:paraId="0E9A94AC" w14:textId="7F4D157D" w:rsidR="004323C5" w:rsidRPr="002B53CF" w:rsidRDefault="008634B5" w:rsidP="0032273B">
      <w:pPr>
        <w:ind w:left="258" w:hangingChars="100" w:hanging="258"/>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 xml:space="preserve">４　</w:t>
      </w:r>
      <w:r w:rsidR="004323C5" w:rsidRPr="002B53CF">
        <w:rPr>
          <w:rFonts w:asciiTheme="minorEastAsia" w:hAnsiTheme="minorEastAsia" w:hint="eastAsia"/>
          <w:b/>
          <w:color w:val="000000" w:themeColor="text1"/>
          <w:sz w:val="24"/>
          <w:szCs w:val="24"/>
        </w:rPr>
        <w:t>任期については、役員の任期に準ずる。</w:t>
      </w:r>
    </w:p>
    <w:p w14:paraId="5B463AD0" w14:textId="77777777" w:rsidR="004323C5" w:rsidRPr="002B53CF" w:rsidRDefault="004323C5" w:rsidP="004323C5">
      <w:pPr>
        <w:rPr>
          <w:rFonts w:asciiTheme="minorEastAsia" w:hAnsiTheme="minorEastAsia"/>
          <w:b/>
          <w:color w:val="000000" w:themeColor="text1"/>
          <w:sz w:val="24"/>
          <w:szCs w:val="24"/>
        </w:rPr>
      </w:pPr>
    </w:p>
    <w:p w14:paraId="304B1D79" w14:textId="77777777" w:rsidR="004323C5" w:rsidRPr="002B53CF" w:rsidRDefault="00F44BF3" w:rsidP="00F44BF3">
      <w:pPr>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 xml:space="preserve">　　　</w:t>
      </w:r>
      <w:r w:rsidR="004323C5" w:rsidRPr="002B53CF">
        <w:rPr>
          <w:rFonts w:asciiTheme="minorEastAsia" w:hAnsiTheme="minorEastAsia" w:hint="eastAsia"/>
          <w:b/>
          <w:color w:val="000000" w:themeColor="text1"/>
          <w:sz w:val="24"/>
          <w:szCs w:val="24"/>
        </w:rPr>
        <w:t>第６章　職員及び事務局</w:t>
      </w:r>
    </w:p>
    <w:p w14:paraId="4CB6719D"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（職員及び事務局）</w:t>
      </w:r>
    </w:p>
    <w:p w14:paraId="0E3178E4"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第２５条　この法人に、職員を置くことができる。</w:t>
      </w:r>
    </w:p>
    <w:p w14:paraId="1AF7890A"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　この法人の設置経営する施設の長他の重要な職員（以下「施設長等」という。）は、理事会において、選任及び解任する。</w:t>
      </w:r>
    </w:p>
    <w:p w14:paraId="2550FFAE"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３　施設長等以外の職員は、会長が任免する。</w:t>
      </w:r>
    </w:p>
    <w:p w14:paraId="2F6D6EC8" w14:textId="77777777"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４　職員及び事務局に関し、必要な規程は理事会が別に定める。</w:t>
      </w:r>
    </w:p>
    <w:p w14:paraId="143FCDD1" w14:textId="77777777" w:rsidR="004323C5" w:rsidRPr="002B53CF" w:rsidRDefault="004323C5" w:rsidP="00DF54EE">
      <w:pPr>
        <w:rPr>
          <w:rFonts w:asciiTheme="minorEastAsia" w:hAnsiTheme="minorEastAsia"/>
          <w:color w:val="000000" w:themeColor="text1"/>
          <w:sz w:val="24"/>
          <w:szCs w:val="24"/>
        </w:rPr>
      </w:pPr>
    </w:p>
    <w:p w14:paraId="6EC798A0" w14:textId="77777777" w:rsidR="004323C5" w:rsidRPr="002B53CF" w:rsidRDefault="00F44BF3" w:rsidP="00F44BF3">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　　　</w:t>
      </w:r>
      <w:r w:rsidR="004323C5" w:rsidRPr="002B53CF">
        <w:rPr>
          <w:rFonts w:asciiTheme="minorEastAsia" w:hAnsiTheme="minorEastAsia" w:hint="eastAsia"/>
          <w:b/>
          <w:color w:val="000000" w:themeColor="text1"/>
          <w:sz w:val="24"/>
          <w:szCs w:val="24"/>
        </w:rPr>
        <w:t>第７章　会員</w:t>
      </w:r>
    </w:p>
    <w:p w14:paraId="7A3719D3"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（会員）</w:t>
      </w:r>
    </w:p>
    <w:p w14:paraId="2EE69C7A"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第２６条　この法人は、全国都道府県並びに政令指定都市における視覚障害者を主体とした団体をもって会員とする。</w:t>
      </w:r>
    </w:p>
    <w:p w14:paraId="600DD2A7"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２　会員に関する必要な規程は、理事会が別に定める。</w:t>
      </w:r>
    </w:p>
    <w:p w14:paraId="0D5744CF" w14:textId="77777777"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３　会員は、この法人の目的に賛同し、目的達成に必要な援助を行うものとする。</w:t>
      </w:r>
    </w:p>
    <w:p w14:paraId="67F78181" w14:textId="77777777"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４　この法人に、第１項の会員たる団体に所属する者をもって構成する次の協議会を置くこととする。</w:t>
      </w:r>
    </w:p>
    <w:p w14:paraId="1D301692" w14:textId="77777777" w:rsidR="004323C5" w:rsidRPr="002B53CF" w:rsidRDefault="004323C5" w:rsidP="004323C5">
      <w:pPr>
        <w:ind w:left="515" w:hangingChars="200" w:hanging="515"/>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（１）</w:t>
      </w:r>
      <w:r w:rsidRPr="002B53CF">
        <w:rPr>
          <w:rFonts w:asciiTheme="minorEastAsia" w:hAnsiTheme="minorEastAsia" w:hint="eastAsia"/>
          <w:b/>
          <w:color w:val="000000" w:themeColor="text1"/>
          <w:sz w:val="24"/>
          <w:szCs w:val="24"/>
        </w:rPr>
        <w:t>あん摩マッサージ指圧師、はり師、きゅう師協議会</w:t>
      </w:r>
    </w:p>
    <w:p w14:paraId="58DE974F"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（２）青年協議会</w:t>
      </w:r>
    </w:p>
    <w:p w14:paraId="6E5F9B58"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lastRenderedPageBreak/>
        <w:t>（３）女性協議会</w:t>
      </w:r>
    </w:p>
    <w:p w14:paraId="64D78384"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（４）音楽家協議会</w:t>
      </w:r>
    </w:p>
    <w:p w14:paraId="3ADD453B" w14:textId="77777777" w:rsidR="004323C5" w:rsidRPr="002B53CF" w:rsidRDefault="004323C5" w:rsidP="004323C5">
      <w:pPr>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（５）スポーツ協議会</w:t>
      </w:r>
    </w:p>
    <w:p w14:paraId="55B5BFF3" w14:textId="77777777"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５　協議会の運営に関する規程は、理事会において別に定める。</w:t>
      </w:r>
    </w:p>
    <w:p w14:paraId="3891AD1D" w14:textId="77777777" w:rsidR="004323C5" w:rsidRPr="002B53CF" w:rsidRDefault="004323C5" w:rsidP="004323C5">
      <w:pPr>
        <w:rPr>
          <w:rFonts w:asciiTheme="minorEastAsia" w:hAnsiTheme="minorEastAsia"/>
          <w:b/>
          <w:color w:val="000000" w:themeColor="text1"/>
          <w:sz w:val="24"/>
          <w:szCs w:val="24"/>
          <w:u w:val="single"/>
        </w:rPr>
      </w:pPr>
    </w:p>
    <w:p w14:paraId="47AAF139" w14:textId="654E5D61" w:rsidR="004323C5" w:rsidRPr="002B53CF" w:rsidRDefault="00F44BF3" w:rsidP="00F44BF3">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　　　</w:t>
      </w:r>
      <w:r w:rsidR="004323C5" w:rsidRPr="002B53CF">
        <w:rPr>
          <w:rFonts w:asciiTheme="minorEastAsia" w:hAnsiTheme="minorEastAsia" w:hint="eastAsia"/>
          <w:b/>
          <w:color w:val="000000" w:themeColor="text1"/>
          <w:sz w:val="24"/>
          <w:szCs w:val="24"/>
        </w:rPr>
        <w:t xml:space="preserve">第８章　</w:t>
      </w:r>
      <w:r w:rsidR="006978DA" w:rsidRPr="002B53CF">
        <w:rPr>
          <w:rFonts w:asciiTheme="minorEastAsia" w:hAnsiTheme="minorEastAsia" w:hint="eastAsia"/>
          <w:b/>
          <w:color w:val="000000" w:themeColor="text1"/>
          <w:sz w:val="24"/>
          <w:szCs w:val="24"/>
        </w:rPr>
        <w:t>全国団体長会議</w:t>
      </w:r>
    </w:p>
    <w:p w14:paraId="03F500B0" w14:textId="0A6135BF"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w:t>
      </w:r>
      <w:r w:rsidR="006978DA" w:rsidRPr="002B53CF">
        <w:rPr>
          <w:rFonts w:asciiTheme="minorEastAsia" w:hAnsiTheme="minorEastAsia" w:hint="eastAsia"/>
          <w:b/>
          <w:color w:val="000000" w:themeColor="text1"/>
          <w:sz w:val="24"/>
          <w:szCs w:val="24"/>
        </w:rPr>
        <w:t>全国団体長会議の設置</w:t>
      </w:r>
      <w:r w:rsidRPr="002B53CF">
        <w:rPr>
          <w:rFonts w:asciiTheme="minorEastAsia" w:hAnsiTheme="minorEastAsia" w:hint="eastAsia"/>
          <w:b/>
          <w:color w:val="000000" w:themeColor="text1"/>
          <w:sz w:val="24"/>
          <w:szCs w:val="24"/>
        </w:rPr>
        <w:t>）</w:t>
      </w:r>
    </w:p>
    <w:p w14:paraId="6927FF68" w14:textId="1212487A"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第２７条　この法人に</w:t>
      </w:r>
      <w:r w:rsidR="006978DA" w:rsidRPr="002B53CF">
        <w:rPr>
          <w:rFonts w:asciiTheme="minorEastAsia" w:hAnsiTheme="minorEastAsia" w:hint="eastAsia"/>
          <w:b/>
          <w:color w:val="000000" w:themeColor="text1"/>
          <w:sz w:val="24"/>
          <w:szCs w:val="24"/>
        </w:rPr>
        <w:t>全国団体長会議</w:t>
      </w:r>
      <w:r w:rsidRPr="002B53CF">
        <w:rPr>
          <w:rFonts w:asciiTheme="minorEastAsia" w:hAnsiTheme="minorEastAsia" w:hint="eastAsia"/>
          <w:b/>
          <w:color w:val="000000" w:themeColor="text1"/>
          <w:sz w:val="24"/>
          <w:szCs w:val="24"/>
        </w:rPr>
        <w:t>を置く。</w:t>
      </w:r>
    </w:p>
    <w:p w14:paraId="3E7E1DB6" w14:textId="5AD02A73"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２　</w:t>
      </w:r>
      <w:r w:rsidR="006978DA" w:rsidRPr="002B53CF">
        <w:rPr>
          <w:rFonts w:asciiTheme="minorEastAsia" w:hAnsiTheme="minorEastAsia" w:hint="eastAsia"/>
          <w:b/>
          <w:color w:val="000000" w:themeColor="text1"/>
          <w:sz w:val="24"/>
          <w:szCs w:val="24"/>
        </w:rPr>
        <w:t>全国団体長会議の</w:t>
      </w:r>
      <w:r w:rsidRPr="002B53CF">
        <w:rPr>
          <w:rFonts w:asciiTheme="minorEastAsia" w:hAnsiTheme="minorEastAsia" w:hint="eastAsia"/>
          <w:b/>
          <w:color w:val="000000" w:themeColor="text1"/>
          <w:sz w:val="24"/>
          <w:szCs w:val="24"/>
        </w:rPr>
        <w:t>委員は、</w:t>
      </w:r>
      <w:r w:rsidR="006978DA" w:rsidRPr="002B53CF">
        <w:rPr>
          <w:rFonts w:asciiTheme="minorEastAsia" w:hAnsiTheme="minorEastAsia" w:hint="eastAsia"/>
          <w:b/>
          <w:color w:val="000000" w:themeColor="text1"/>
          <w:sz w:val="24"/>
          <w:szCs w:val="24"/>
        </w:rPr>
        <w:t>全国の加盟団体長及び第２６条４の協議会会長で構成される。</w:t>
      </w:r>
    </w:p>
    <w:p w14:paraId="07469C4C" w14:textId="5FD1ABAA"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３　</w:t>
      </w:r>
      <w:r w:rsidR="006978DA" w:rsidRPr="002B53CF">
        <w:rPr>
          <w:rFonts w:asciiTheme="minorEastAsia" w:hAnsiTheme="minorEastAsia" w:hint="eastAsia"/>
          <w:b/>
          <w:color w:val="000000" w:themeColor="text1"/>
          <w:sz w:val="24"/>
          <w:szCs w:val="24"/>
        </w:rPr>
        <w:t>会長</w:t>
      </w:r>
      <w:r w:rsidRPr="002B53CF">
        <w:rPr>
          <w:rFonts w:asciiTheme="minorEastAsia" w:hAnsiTheme="minorEastAsia" w:hint="eastAsia"/>
          <w:b/>
          <w:color w:val="000000" w:themeColor="text1"/>
          <w:sz w:val="24"/>
          <w:szCs w:val="24"/>
        </w:rPr>
        <w:t>は、</w:t>
      </w:r>
      <w:r w:rsidR="00D36183" w:rsidRPr="002B53CF">
        <w:rPr>
          <w:rFonts w:asciiTheme="minorEastAsia" w:hAnsiTheme="minorEastAsia" w:hint="eastAsia"/>
          <w:b/>
          <w:color w:val="000000" w:themeColor="text1"/>
          <w:sz w:val="24"/>
          <w:szCs w:val="24"/>
        </w:rPr>
        <w:t>必要に</w:t>
      </w:r>
      <w:r w:rsidRPr="002B53CF">
        <w:rPr>
          <w:rFonts w:asciiTheme="minorEastAsia" w:hAnsiTheme="minorEastAsia" w:hint="eastAsia"/>
          <w:b/>
          <w:color w:val="000000" w:themeColor="text1"/>
          <w:sz w:val="24"/>
          <w:szCs w:val="24"/>
        </w:rPr>
        <w:t>応じて</w:t>
      </w:r>
      <w:r w:rsidR="00D36183" w:rsidRPr="002B53CF">
        <w:rPr>
          <w:rFonts w:asciiTheme="minorEastAsia" w:hAnsiTheme="minorEastAsia" w:hint="eastAsia"/>
          <w:b/>
          <w:color w:val="000000" w:themeColor="text1"/>
          <w:sz w:val="24"/>
          <w:szCs w:val="24"/>
        </w:rPr>
        <w:t>、全国団体長会議から団体等の意見を聴取するものとする。</w:t>
      </w:r>
    </w:p>
    <w:p w14:paraId="3AE6C688" w14:textId="09B373E0"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４　</w:t>
      </w:r>
      <w:r w:rsidR="00D36183" w:rsidRPr="002B53CF">
        <w:rPr>
          <w:rFonts w:asciiTheme="minorEastAsia" w:hAnsiTheme="minorEastAsia" w:hint="eastAsia"/>
          <w:b/>
          <w:color w:val="000000" w:themeColor="text1"/>
          <w:sz w:val="24"/>
          <w:szCs w:val="24"/>
        </w:rPr>
        <w:t>全国団体長会議については、この定款の定めにあるもののほか、別に定めるものとする。</w:t>
      </w:r>
    </w:p>
    <w:p w14:paraId="425B2EB7" w14:textId="1D527B7A" w:rsidR="004323C5" w:rsidRPr="002B53CF" w:rsidRDefault="004323C5" w:rsidP="004323C5">
      <w:pPr>
        <w:rPr>
          <w:rFonts w:asciiTheme="minorEastAsia" w:hAnsiTheme="minorEastAsia"/>
          <w:b/>
          <w:color w:val="000000" w:themeColor="text1"/>
          <w:sz w:val="24"/>
          <w:szCs w:val="24"/>
        </w:rPr>
      </w:pPr>
    </w:p>
    <w:p w14:paraId="2EFE8039" w14:textId="03D036F2" w:rsidR="00D86463" w:rsidRPr="002B53CF" w:rsidRDefault="00D86463" w:rsidP="00D86463">
      <w:pPr>
        <w:rPr>
          <w:rFonts w:ascii="ＭＳ 明朝" w:eastAsia="ＭＳ 明朝" w:hAnsi="ＭＳ 明朝"/>
          <w:b/>
          <w:bCs/>
          <w:color w:val="000000" w:themeColor="text1"/>
          <w:sz w:val="24"/>
          <w:szCs w:val="24"/>
        </w:rPr>
      </w:pPr>
      <w:r w:rsidRPr="002B53CF">
        <w:rPr>
          <w:rFonts w:ascii="ＭＳ 明朝" w:eastAsia="ＭＳ 明朝" w:hAnsi="ＭＳ 明朝" w:hint="eastAsia"/>
          <w:b/>
          <w:bCs/>
          <w:color w:val="000000" w:themeColor="text1"/>
          <w:sz w:val="24"/>
          <w:szCs w:val="24"/>
        </w:rPr>
        <w:t xml:space="preserve">　　　第９章　部会及び委員会</w:t>
      </w:r>
    </w:p>
    <w:p w14:paraId="7489E31F" w14:textId="77777777" w:rsidR="00D86463" w:rsidRPr="002B53CF" w:rsidRDefault="00D86463" w:rsidP="00D86463">
      <w:pPr>
        <w:rPr>
          <w:rFonts w:ascii="ＭＳ 明朝" w:eastAsia="ＭＳ 明朝" w:hAnsi="ＭＳ 明朝"/>
          <w:b/>
          <w:bCs/>
          <w:color w:val="000000" w:themeColor="text1"/>
          <w:sz w:val="24"/>
          <w:szCs w:val="24"/>
        </w:rPr>
      </w:pPr>
      <w:r w:rsidRPr="002B53CF">
        <w:rPr>
          <w:rFonts w:ascii="ＭＳ 明朝" w:eastAsia="ＭＳ 明朝" w:hAnsi="ＭＳ 明朝" w:hint="eastAsia"/>
          <w:b/>
          <w:bCs/>
          <w:color w:val="000000" w:themeColor="text1"/>
          <w:sz w:val="24"/>
          <w:szCs w:val="24"/>
        </w:rPr>
        <w:t>（部会及び委員会）</w:t>
      </w:r>
    </w:p>
    <w:p w14:paraId="68DB02FC" w14:textId="34CDD514" w:rsidR="00D86463" w:rsidRPr="002B53CF" w:rsidRDefault="00D86463" w:rsidP="00D86463">
      <w:pPr>
        <w:ind w:left="258" w:hangingChars="100" w:hanging="258"/>
        <w:rPr>
          <w:rFonts w:ascii="ＭＳ 明朝" w:eastAsia="ＭＳ 明朝" w:hAnsi="ＭＳ 明朝"/>
          <w:b/>
          <w:bCs/>
          <w:color w:val="000000" w:themeColor="text1"/>
          <w:sz w:val="24"/>
          <w:szCs w:val="24"/>
        </w:rPr>
      </w:pPr>
      <w:r w:rsidRPr="002B53CF">
        <w:rPr>
          <w:rFonts w:ascii="ＭＳ 明朝" w:eastAsia="ＭＳ 明朝" w:hAnsi="ＭＳ 明朝" w:hint="eastAsia"/>
          <w:b/>
          <w:bCs/>
          <w:color w:val="000000" w:themeColor="text1"/>
          <w:sz w:val="24"/>
          <w:szCs w:val="24"/>
        </w:rPr>
        <w:t>第２８条　この法人に部会及び委員会を置くことができる。</w:t>
      </w:r>
    </w:p>
    <w:p w14:paraId="350E7EF3" w14:textId="77777777" w:rsidR="00D86463" w:rsidRPr="002B53CF" w:rsidRDefault="00D86463" w:rsidP="00D86463">
      <w:pPr>
        <w:ind w:left="258" w:hangingChars="100" w:hanging="258"/>
        <w:rPr>
          <w:rFonts w:ascii="ＭＳ 明朝" w:eastAsia="ＭＳ 明朝" w:hAnsi="ＭＳ 明朝"/>
          <w:b/>
          <w:bCs/>
          <w:color w:val="000000" w:themeColor="text1"/>
          <w:sz w:val="24"/>
          <w:szCs w:val="24"/>
        </w:rPr>
      </w:pPr>
      <w:r w:rsidRPr="002B53CF">
        <w:rPr>
          <w:rFonts w:ascii="ＭＳ 明朝" w:eastAsia="ＭＳ 明朝" w:hAnsi="ＭＳ 明朝" w:hint="eastAsia"/>
          <w:b/>
          <w:bCs/>
          <w:color w:val="000000" w:themeColor="text1"/>
          <w:sz w:val="24"/>
          <w:szCs w:val="24"/>
        </w:rPr>
        <w:t>２　部会及び委員会の部員及び委員は、それぞれ理事会で選考し、会長が委嘱する。</w:t>
      </w:r>
    </w:p>
    <w:p w14:paraId="0828FE5B" w14:textId="77777777" w:rsidR="00D86463" w:rsidRPr="002B53CF" w:rsidRDefault="00D86463" w:rsidP="00D86463">
      <w:pPr>
        <w:ind w:left="258" w:hangingChars="100" w:hanging="258"/>
        <w:rPr>
          <w:rFonts w:ascii="ＭＳ 明朝" w:eastAsia="ＭＳ 明朝" w:hAnsi="ＭＳ 明朝"/>
          <w:b/>
          <w:bCs/>
          <w:color w:val="000000" w:themeColor="text1"/>
          <w:sz w:val="24"/>
          <w:szCs w:val="24"/>
        </w:rPr>
      </w:pPr>
      <w:r w:rsidRPr="002B53CF">
        <w:rPr>
          <w:rFonts w:ascii="ＭＳ 明朝" w:eastAsia="ＭＳ 明朝" w:hAnsi="ＭＳ 明朝" w:hint="eastAsia"/>
          <w:b/>
          <w:bCs/>
          <w:color w:val="000000" w:themeColor="text1"/>
          <w:sz w:val="24"/>
          <w:szCs w:val="24"/>
        </w:rPr>
        <w:t>３　部会及び委員会は、理事会の諮問に応じて調査研究等を</w:t>
      </w:r>
      <w:r w:rsidRPr="002B53CF">
        <w:rPr>
          <w:rFonts w:ascii="ＭＳ 明朝" w:eastAsia="ＭＳ 明朝" w:hAnsi="ＭＳ 明朝"/>
          <w:b/>
          <w:bCs/>
          <w:color w:val="000000" w:themeColor="text1"/>
          <w:sz w:val="24"/>
          <w:szCs w:val="24"/>
        </w:rPr>
        <w:t>行い</w:t>
      </w:r>
      <w:r w:rsidRPr="002B53CF">
        <w:rPr>
          <w:rFonts w:ascii="ＭＳ 明朝" w:eastAsia="ＭＳ 明朝" w:hAnsi="ＭＳ 明朝" w:hint="eastAsia"/>
          <w:b/>
          <w:bCs/>
          <w:color w:val="000000" w:themeColor="text1"/>
          <w:sz w:val="24"/>
          <w:szCs w:val="24"/>
        </w:rPr>
        <w:t>、理事会</w:t>
      </w:r>
      <w:r w:rsidRPr="002B53CF">
        <w:rPr>
          <w:rFonts w:ascii="ＭＳ 明朝" w:eastAsia="ＭＳ 明朝" w:hAnsi="ＭＳ 明朝"/>
          <w:b/>
          <w:bCs/>
          <w:color w:val="000000" w:themeColor="text1"/>
          <w:sz w:val="24"/>
          <w:szCs w:val="24"/>
        </w:rPr>
        <w:t>に</w:t>
      </w:r>
      <w:r w:rsidRPr="002B53CF">
        <w:rPr>
          <w:rFonts w:ascii="ＭＳ 明朝" w:eastAsia="ＭＳ 明朝" w:hAnsi="ＭＳ 明朝" w:hint="eastAsia"/>
          <w:b/>
          <w:bCs/>
          <w:color w:val="000000" w:themeColor="text1"/>
          <w:sz w:val="24"/>
          <w:szCs w:val="24"/>
        </w:rPr>
        <w:t>意見を具申する。</w:t>
      </w:r>
    </w:p>
    <w:p w14:paraId="27B2A6E0" w14:textId="77777777" w:rsidR="00D86463" w:rsidRPr="002B53CF" w:rsidRDefault="00D86463" w:rsidP="00D86463">
      <w:pPr>
        <w:ind w:left="258" w:hangingChars="100" w:hanging="258"/>
        <w:rPr>
          <w:rFonts w:ascii="ＭＳ 明朝" w:eastAsia="ＭＳ 明朝" w:hAnsi="ＭＳ 明朝"/>
          <w:b/>
          <w:bCs/>
          <w:color w:val="000000" w:themeColor="text1"/>
          <w:sz w:val="24"/>
          <w:szCs w:val="24"/>
        </w:rPr>
      </w:pPr>
      <w:r w:rsidRPr="002B53CF">
        <w:rPr>
          <w:rFonts w:ascii="ＭＳ 明朝" w:eastAsia="ＭＳ 明朝" w:hAnsi="ＭＳ 明朝" w:hint="eastAsia"/>
          <w:b/>
          <w:bCs/>
          <w:color w:val="000000" w:themeColor="text1"/>
          <w:sz w:val="24"/>
          <w:szCs w:val="24"/>
        </w:rPr>
        <w:t>４　部会及び委員会の運営に関する規程は、理事会において別に定める。</w:t>
      </w:r>
    </w:p>
    <w:p w14:paraId="0057ADB9" w14:textId="3EB040BD" w:rsidR="00D86463" w:rsidRPr="002B53CF" w:rsidRDefault="00D86463" w:rsidP="004323C5">
      <w:pPr>
        <w:rPr>
          <w:rFonts w:asciiTheme="minorEastAsia" w:hAnsiTheme="minorEastAsia"/>
          <w:b/>
          <w:color w:val="000000" w:themeColor="text1"/>
          <w:sz w:val="24"/>
          <w:szCs w:val="24"/>
        </w:rPr>
      </w:pPr>
    </w:p>
    <w:p w14:paraId="3F1BFE1E" w14:textId="014208F1" w:rsidR="004323C5" w:rsidRPr="002B53CF" w:rsidRDefault="00F44BF3" w:rsidP="00F44BF3">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　　　</w:t>
      </w:r>
      <w:r w:rsidR="004323C5" w:rsidRPr="002B53CF">
        <w:rPr>
          <w:rFonts w:asciiTheme="minorEastAsia" w:hAnsiTheme="minorEastAsia" w:hint="eastAsia"/>
          <w:b/>
          <w:color w:val="000000" w:themeColor="text1"/>
          <w:sz w:val="24"/>
          <w:szCs w:val="24"/>
        </w:rPr>
        <w:t>第</w:t>
      </w:r>
      <w:r w:rsidR="00D86463" w:rsidRPr="002B53CF">
        <w:rPr>
          <w:rFonts w:asciiTheme="minorEastAsia" w:hAnsiTheme="minorEastAsia" w:hint="eastAsia"/>
          <w:b/>
          <w:color w:val="000000" w:themeColor="text1"/>
          <w:sz w:val="24"/>
          <w:szCs w:val="24"/>
        </w:rPr>
        <w:t>１０</w:t>
      </w:r>
      <w:r w:rsidR="004323C5" w:rsidRPr="002B53CF">
        <w:rPr>
          <w:rFonts w:asciiTheme="minorEastAsia" w:hAnsiTheme="minorEastAsia" w:hint="eastAsia"/>
          <w:b/>
          <w:color w:val="000000" w:themeColor="text1"/>
          <w:sz w:val="24"/>
          <w:szCs w:val="24"/>
        </w:rPr>
        <w:t>章　理事会</w:t>
      </w:r>
    </w:p>
    <w:p w14:paraId="2FF0A45C"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（構成）</w:t>
      </w:r>
    </w:p>
    <w:p w14:paraId="3DDE20A2" w14:textId="18F53C12"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第２</w:t>
      </w:r>
      <w:r w:rsidR="00D86463" w:rsidRPr="002B53CF">
        <w:rPr>
          <w:rFonts w:asciiTheme="minorEastAsia" w:hAnsiTheme="minorEastAsia" w:hint="eastAsia"/>
          <w:b/>
          <w:color w:val="000000" w:themeColor="text1"/>
          <w:sz w:val="24"/>
          <w:szCs w:val="24"/>
        </w:rPr>
        <w:t>９</w:t>
      </w:r>
      <w:r w:rsidRPr="002B53CF">
        <w:rPr>
          <w:rFonts w:asciiTheme="minorEastAsia" w:hAnsiTheme="minorEastAsia" w:hint="eastAsia"/>
          <w:b/>
          <w:color w:val="000000" w:themeColor="text1"/>
          <w:sz w:val="24"/>
          <w:szCs w:val="24"/>
        </w:rPr>
        <w:t>条　理事会は、全ての理事をもって構成する。</w:t>
      </w:r>
    </w:p>
    <w:p w14:paraId="0D96BE12" w14:textId="77777777" w:rsidR="004323C5" w:rsidRPr="002B53CF" w:rsidRDefault="004323C5" w:rsidP="004323C5">
      <w:pPr>
        <w:rPr>
          <w:rFonts w:asciiTheme="minorEastAsia" w:hAnsiTheme="minorEastAsia"/>
          <w:b/>
          <w:color w:val="000000" w:themeColor="text1"/>
          <w:sz w:val="24"/>
          <w:szCs w:val="24"/>
          <w:u w:val="single"/>
        </w:rPr>
      </w:pPr>
    </w:p>
    <w:p w14:paraId="6B067C7F" w14:textId="77777777" w:rsidR="004323C5" w:rsidRPr="002B53CF" w:rsidRDefault="004323C5" w:rsidP="004323C5">
      <w:pPr>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（権限）</w:t>
      </w:r>
    </w:p>
    <w:p w14:paraId="72E30AAC" w14:textId="1B07FFCD"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w:t>
      </w:r>
      <w:r w:rsidR="00D86463" w:rsidRPr="002B53CF">
        <w:rPr>
          <w:rFonts w:asciiTheme="minorEastAsia" w:hAnsiTheme="minorEastAsia" w:hint="eastAsia"/>
          <w:b/>
          <w:color w:val="000000" w:themeColor="text1"/>
          <w:sz w:val="24"/>
          <w:szCs w:val="24"/>
        </w:rPr>
        <w:t>３０</w:t>
      </w:r>
      <w:r w:rsidRPr="002B53CF">
        <w:rPr>
          <w:rFonts w:asciiTheme="minorEastAsia" w:hAnsiTheme="minorEastAsia" w:hint="eastAsia"/>
          <w:b/>
          <w:color w:val="000000" w:themeColor="text1"/>
          <w:sz w:val="24"/>
          <w:szCs w:val="24"/>
        </w:rPr>
        <w:t>条　理事会は、次の職務を行う。ただし、日常の業務として理事会</w:t>
      </w:r>
      <w:r w:rsidR="00B572CB" w:rsidRPr="002B53CF">
        <w:rPr>
          <w:rFonts w:asciiTheme="minorEastAsia" w:hAnsiTheme="minorEastAsia" w:hint="eastAsia"/>
          <w:b/>
          <w:color w:val="000000" w:themeColor="text1"/>
          <w:sz w:val="24"/>
          <w:szCs w:val="24"/>
        </w:rPr>
        <w:t>が定めるものについては、会長又は常務理事</w:t>
      </w:r>
      <w:r w:rsidRPr="002B53CF">
        <w:rPr>
          <w:rFonts w:asciiTheme="minorEastAsia" w:hAnsiTheme="minorEastAsia" w:hint="eastAsia"/>
          <w:b/>
          <w:color w:val="000000" w:themeColor="text1"/>
          <w:sz w:val="24"/>
          <w:szCs w:val="24"/>
        </w:rPr>
        <w:t>が専決し、これを理事会に報告する。</w:t>
      </w:r>
    </w:p>
    <w:p w14:paraId="0B1D501D"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（１）この法人の業務執行の決定</w:t>
      </w:r>
    </w:p>
    <w:p w14:paraId="7E97241A"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（２）理事の職務の執行の監督</w:t>
      </w:r>
    </w:p>
    <w:p w14:paraId="0750E2CC" w14:textId="77777777" w:rsidR="004323C5" w:rsidRPr="002B53CF" w:rsidRDefault="004323C5" w:rsidP="004323C5">
      <w:pPr>
        <w:ind w:left="515" w:hangingChars="200" w:hanging="515"/>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（３）会長、副会長及び</w:t>
      </w:r>
      <w:r w:rsidR="00DB6393" w:rsidRPr="002B53CF">
        <w:rPr>
          <w:rFonts w:asciiTheme="minorEastAsia" w:hAnsiTheme="minorEastAsia" w:hint="eastAsia"/>
          <w:b/>
          <w:color w:val="000000" w:themeColor="text1"/>
          <w:sz w:val="24"/>
          <w:szCs w:val="24"/>
        </w:rPr>
        <w:t>常務</w:t>
      </w:r>
      <w:r w:rsidRPr="002B53CF">
        <w:rPr>
          <w:rFonts w:asciiTheme="minorEastAsia" w:hAnsiTheme="minorEastAsia" w:hint="eastAsia"/>
          <w:b/>
          <w:color w:val="000000" w:themeColor="text1"/>
          <w:sz w:val="24"/>
          <w:szCs w:val="24"/>
        </w:rPr>
        <w:t>理事の選定並びに解職</w:t>
      </w:r>
    </w:p>
    <w:p w14:paraId="45196E92" w14:textId="77777777" w:rsidR="004323C5" w:rsidRPr="002B53CF" w:rsidRDefault="004323C5" w:rsidP="004323C5">
      <w:pPr>
        <w:rPr>
          <w:rFonts w:asciiTheme="minorEastAsia" w:hAnsiTheme="minorEastAsia"/>
          <w:b/>
          <w:color w:val="000000" w:themeColor="text1"/>
          <w:sz w:val="24"/>
          <w:szCs w:val="24"/>
          <w:u w:val="single"/>
        </w:rPr>
      </w:pPr>
    </w:p>
    <w:p w14:paraId="7BB3B54C"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（招集）</w:t>
      </w:r>
    </w:p>
    <w:p w14:paraId="383F11C8" w14:textId="2FCA3C52"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第３</w:t>
      </w:r>
      <w:r w:rsidR="00D86463" w:rsidRPr="002B53CF">
        <w:rPr>
          <w:rFonts w:asciiTheme="minorEastAsia" w:hAnsiTheme="minorEastAsia" w:hint="eastAsia"/>
          <w:b/>
          <w:color w:val="000000" w:themeColor="text1"/>
          <w:sz w:val="24"/>
          <w:szCs w:val="24"/>
        </w:rPr>
        <w:t>１</w:t>
      </w:r>
      <w:r w:rsidRPr="002B53CF">
        <w:rPr>
          <w:rFonts w:asciiTheme="minorEastAsia" w:hAnsiTheme="minorEastAsia"/>
          <w:b/>
          <w:color w:val="000000" w:themeColor="text1"/>
          <w:sz w:val="24"/>
          <w:szCs w:val="24"/>
        </w:rPr>
        <w:t>条　理事会は、会長が招集する。</w:t>
      </w:r>
    </w:p>
    <w:p w14:paraId="6699F228"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lastRenderedPageBreak/>
        <w:t>２　会長が欠けたとき、又は会長に事故があるときは各理事が理事会を招集する。</w:t>
      </w:r>
    </w:p>
    <w:p w14:paraId="3AEBD3D4" w14:textId="77777777" w:rsidR="004323C5" w:rsidRPr="002B53CF" w:rsidRDefault="008634B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３</w:t>
      </w:r>
      <w:r w:rsidR="004323C5" w:rsidRPr="002B53CF">
        <w:rPr>
          <w:rFonts w:asciiTheme="minorEastAsia" w:hAnsiTheme="minorEastAsia"/>
          <w:b/>
          <w:color w:val="000000" w:themeColor="text1"/>
          <w:sz w:val="24"/>
          <w:szCs w:val="24"/>
        </w:rPr>
        <w:t xml:space="preserve">　理事会に議長を置き、議長はその都度選任する。</w:t>
      </w:r>
    </w:p>
    <w:p w14:paraId="042A4A0E" w14:textId="77777777" w:rsidR="004323C5" w:rsidRPr="002B53CF" w:rsidRDefault="004323C5" w:rsidP="00DF54EE">
      <w:pPr>
        <w:rPr>
          <w:rFonts w:asciiTheme="minorEastAsia" w:hAnsiTheme="minorEastAsia"/>
          <w:color w:val="000000" w:themeColor="text1"/>
          <w:sz w:val="24"/>
          <w:szCs w:val="24"/>
        </w:rPr>
      </w:pPr>
    </w:p>
    <w:p w14:paraId="6567ACFC"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（決議）</w:t>
      </w:r>
    </w:p>
    <w:p w14:paraId="55643EB3" w14:textId="56E2A31B"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第３</w:t>
      </w:r>
      <w:r w:rsidR="00D86463" w:rsidRPr="002B53CF">
        <w:rPr>
          <w:rFonts w:asciiTheme="minorEastAsia" w:hAnsiTheme="minorEastAsia" w:hint="eastAsia"/>
          <w:b/>
          <w:color w:val="000000" w:themeColor="text1"/>
          <w:sz w:val="24"/>
          <w:szCs w:val="24"/>
        </w:rPr>
        <w:t>２</w:t>
      </w:r>
      <w:r w:rsidRPr="002B53CF">
        <w:rPr>
          <w:rFonts w:asciiTheme="minorEastAsia" w:hAnsiTheme="minorEastAsia" w:hint="eastAsia"/>
          <w:b/>
          <w:color w:val="000000" w:themeColor="text1"/>
          <w:sz w:val="24"/>
          <w:szCs w:val="24"/>
        </w:rPr>
        <w:t>条　理事会の決</w:t>
      </w:r>
      <w:r w:rsidR="00DB6393" w:rsidRPr="002B53CF">
        <w:rPr>
          <w:rFonts w:asciiTheme="minorEastAsia" w:hAnsiTheme="minorEastAsia" w:hint="eastAsia"/>
          <w:b/>
          <w:color w:val="000000" w:themeColor="text1"/>
          <w:sz w:val="24"/>
          <w:szCs w:val="24"/>
        </w:rPr>
        <w:t>議は、決議について特別な利害関係を有する理事を除く理事の３分の２以上が</w:t>
      </w:r>
      <w:r w:rsidRPr="002B53CF">
        <w:rPr>
          <w:rFonts w:asciiTheme="minorEastAsia" w:hAnsiTheme="minorEastAsia" w:hint="eastAsia"/>
          <w:b/>
          <w:color w:val="000000" w:themeColor="text1"/>
          <w:sz w:val="24"/>
          <w:szCs w:val="24"/>
        </w:rPr>
        <w:t>出席し、その過半数をもって行う。</w:t>
      </w:r>
    </w:p>
    <w:p w14:paraId="01C63C3D"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14:paraId="2D019028" w14:textId="77777777" w:rsidR="004323C5" w:rsidRPr="002B53CF" w:rsidRDefault="004323C5" w:rsidP="004323C5">
      <w:pPr>
        <w:rPr>
          <w:rFonts w:asciiTheme="minorEastAsia" w:hAnsiTheme="minorEastAsia"/>
          <w:b/>
          <w:color w:val="000000" w:themeColor="text1"/>
          <w:sz w:val="24"/>
          <w:szCs w:val="24"/>
        </w:rPr>
      </w:pPr>
    </w:p>
    <w:p w14:paraId="30041784"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（議事録）</w:t>
      </w:r>
    </w:p>
    <w:p w14:paraId="2806EA49" w14:textId="69A438F1"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第３</w:t>
      </w:r>
      <w:r w:rsidR="00D86463" w:rsidRPr="002B53CF">
        <w:rPr>
          <w:rFonts w:asciiTheme="minorEastAsia" w:hAnsiTheme="minorEastAsia" w:hint="eastAsia"/>
          <w:b/>
          <w:color w:val="000000" w:themeColor="text1"/>
          <w:sz w:val="24"/>
          <w:szCs w:val="24"/>
        </w:rPr>
        <w:t>３</w:t>
      </w:r>
      <w:r w:rsidRPr="002B53CF">
        <w:rPr>
          <w:rFonts w:asciiTheme="minorEastAsia" w:hAnsiTheme="minorEastAsia" w:hint="eastAsia"/>
          <w:b/>
          <w:color w:val="000000" w:themeColor="text1"/>
          <w:sz w:val="24"/>
          <w:szCs w:val="24"/>
        </w:rPr>
        <w:t>条　理事会の議事については、議事録を作成する。</w:t>
      </w:r>
    </w:p>
    <w:p w14:paraId="2C56C95D"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２　</w:t>
      </w:r>
      <w:r w:rsidRPr="002B53CF">
        <w:rPr>
          <w:rFonts w:asciiTheme="minorEastAsia" w:hAnsiTheme="minorEastAsia"/>
          <w:b/>
          <w:color w:val="000000" w:themeColor="text1"/>
          <w:sz w:val="24"/>
          <w:szCs w:val="24"/>
        </w:rPr>
        <w:t>議事録は</w:t>
      </w:r>
      <w:r w:rsidRPr="002B53CF">
        <w:rPr>
          <w:rFonts w:asciiTheme="minorEastAsia" w:hAnsiTheme="minorEastAsia" w:hint="eastAsia"/>
          <w:b/>
          <w:color w:val="000000" w:themeColor="text1"/>
          <w:sz w:val="24"/>
          <w:szCs w:val="24"/>
        </w:rPr>
        <w:t>当該理事会に出席した会長及び監事がこれに記名押印する。</w:t>
      </w:r>
    </w:p>
    <w:p w14:paraId="1877BC45" w14:textId="77777777" w:rsidR="004323C5" w:rsidRPr="002B53CF" w:rsidRDefault="004323C5" w:rsidP="00DF54EE">
      <w:pPr>
        <w:rPr>
          <w:rFonts w:asciiTheme="minorEastAsia" w:hAnsiTheme="minorEastAsia"/>
          <w:color w:val="000000" w:themeColor="text1"/>
          <w:sz w:val="24"/>
          <w:szCs w:val="24"/>
        </w:rPr>
      </w:pPr>
    </w:p>
    <w:p w14:paraId="447E617B" w14:textId="0C03FF57" w:rsidR="004323C5" w:rsidRPr="002B53CF" w:rsidRDefault="00B21111" w:rsidP="00B21111">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　　　</w:t>
      </w:r>
      <w:r w:rsidR="004323C5" w:rsidRPr="002B53CF">
        <w:rPr>
          <w:rFonts w:asciiTheme="minorEastAsia" w:hAnsiTheme="minorEastAsia" w:hint="eastAsia"/>
          <w:b/>
          <w:color w:val="000000" w:themeColor="text1"/>
          <w:sz w:val="24"/>
          <w:szCs w:val="24"/>
        </w:rPr>
        <w:t>第１</w:t>
      </w:r>
      <w:r w:rsidR="00D86463" w:rsidRPr="002B53CF">
        <w:rPr>
          <w:rFonts w:asciiTheme="minorEastAsia" w:hAnsiTheme="minorEastAsia" w:hint="eastAsia"/>
          <w:b/>
          <w:color w:val="000000" w:themeColor="text1"/>
          <w:sz w:val="24"/>
          <w:szCs w:val="24"/>
        </w:rPr>
        <w:t>１</w:t>
      </w:r>
      <w:r w:rsidR="004323C5" w:rsidRPr="002B53CF">
        <w:rPr>
          <w:rFonts w:asciiTheme="minorEastAsia" w:hAnsiTheme="minorEastAsia" w:hint="eastAsia"/>
          <w:b/>
          <w:color w:val="000000" w:themeColor="text1"/>
          <w:sz w:val="24"/>
          <w:szCs w:val="24"/>
        </w:rPr>
        <w:t>章　資産及び会計</w:t>
      </w:r>
    </w:p>
    <w:p w14:paraId="3F6E9149"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（資産の区分）</w:t>
      </w:r>
    </w:p>
    <w:p w14:paraId="0FC8830D" w14:textId="79206FEC"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第３</w:t>
      </w:r>
      <w:r w:rsidR="00D86463" w:rsidRPr="002B53CF">
        <w:rPr>
          <w:rFonts w:asciiTheme="minorEastAsia" w:hAnsiTheme="minorEastAsia" w:hint="eastAsia"/>
          <w:b/>
          <w:color w:val="000000" w:themeColor="text1"/>
          <w:sz w:val="24"/>
          <w:szCs w:val="24"/>
        </w:rPr>
        <w:t>４</w:t>
      </w:r>
      <w:r w:rsidRPr="002B53CF">
        <w:rPr>
          <w:rFonts w:asciiTheme="minorEastAsia" w:hAnsiTheme="minorEastAsia" w:hint="eastAsia"/>
          <w:b/>
          <w:color w:val="000000" w:themeColor="text1"/>
          <w:sz w:val="24"/>
          <w:szCs w:val="24"/>
        </w:rPr>
        <w:t>条　この法人の資産は、これを分けて基本財産、その他財産、公益事業用財産の</w:t>
      </w:r>
      <w:r w:rsidR="00EF2338" w:rsidRPr="002B53CF">
        <w:rPr>
          <w:rFonts w:asciiTheme="minorEastAsia" w:hAnsiTheme="minorEastAsia" w:hint="eastAsia"/>
          <w:b/>
          <w:color w:val="000000" w:themeColor="text1"/>
          <w:sz w:val="24"/>
          <w:szCs w:val="24"/>
        </w:rPr>
        <w:t>３</w:t>
      </w:r>
      <w:r w:rsidRPr="002B53CF">
        <w:rPr>
          <w:rFonts w:asciiTheme="minorEastAsia" w:hAnsiTheme="minorEastAsia" w:hint="eastAsia"/>
          <w:b/>
          <w:color w:val="000000" w:themeColor="text1"/>
          <w:sz w:val="24"/>
          <w:szCs w:val="24"/>
        </w:rPr>
        <w:t>種とする。</w:t>
      </w:r>
    </w:p>
    <w:p w14:paraId="1A5841EC"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　基本財産は、次の各号に掲げる財産をもって構成する。</w:t>
      </w:r>
    </w:p>
    <w:p w14:paraId="46E5B70D"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（１）土地</w:t>
      </w:r>
    </w:p>
    <w:p w14:paraId="75AC5007" w14:textId="77777777" w:rsidR="004323C5" w:rsidRPr="002B53CF" w:rsidRDefault="004323C5" w:rsidP="004323C5">
      <w:pPr>
        <w:ind w:leftChars="200" w:left="453" w:firstLineChars="100" w:firstLine="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東京都新宿区西早稲田二丁目３９番３所在の日本</w:t>
      </w:r>
      <w:r w:rsidR="00EB7BDD" w:rsidRPr="002B53CF">
        <w:rPr>
          <w:rFonts w:asciiTheme="minorEastAsia" w:hAnsiTheme="minorEastAsia" w:hint="eastAsia"/>
          <w:b/>
          <w:color w:val="000000" w:themeColor="text1"/>
          <w:sz w:val="24"/>
          <w:szCs w:val="24"/>
        </w:rPr>
        <w:t>視覚障害者団体</w:t>
      </w:r>
      <w:r w:rsidRPr="002B53CF">
        <w:rPr>
          <w:rFonts w:asciiTheme="minorEastAsia" w:hAnsiTheme="minorEastAsia" w:hint="eastAsia"/>
          <w:b/>
          <w:color w:val="000000" w:themeColor="text1"/>
          <w:sz w:val="24"/>
          <w:szCs w:val="24"/>
        </w:rPr>
        <w:t>連合敷地１筆（８１８．１１平方メートル）</w:t>
      </w:r>
    </w:p>
    <w:p w14:paraId="6E87025E"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（２）</w:t>
      </w:r>
      <w:r w:rsidRPr="002B53CF">
        <w:rPr>
          <w:rFonts w:asciiTheme="minorEastAsia" w:hAnsiTheme="minorEastAsia" w:hint="eastAsia"/>
          <w:b/>
          <w:color w:val="000000" w:themeColor="text1"/>
          <w:sz w:val="24"/>
          <w:szCs w:val="24"/>
        </w:rPr>
        <w:t>建物</w:t>
      </w:r>
    </w:p>
    <w:p w14:paraId="4C72CAA8" w14:textId="77777777" w:rsidR="004323C5" w:rsidRPr="002B53CF" w:rsidRDefault="004323C5" w:rsidP="004323C5">
      <w:pPr>
        <w:ind w:left="515" w:hangingChars="200" w:hanging="515"/>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 xml:space="preserve">　　　東京都新宿区西早稲田二丁目３９番地３所在の鉄筋コンクリート造陸屋根３階建日本</w:t>
      </w:r>
      <w:r w:rsidR="00EB7BDD" w:rsidRPr="002B53CF">
        <w:rPr>
          <w:rFonts w:asciiTheme="minorEastAsia" w:hAnsiTheme="minorEastAsia" w:hint="eastAsia"/>
          <w:b/>
          <w:color w:val="000000" w:themeColor="text1"/>
          <w:sz w:val="24"/>
          <w:szCs w:val="24"/>
        </w:rPr>
        <w:t>視覚障害者団体</w:t>
      </w:r>
      <w:r w:rsidRPr="002B53CF">
        <w:rPr>
          <w:rFonts w:asciiTheme="minorEastAsia" w:hAnsiTheme="minorEastAsia" w:hint="eastAsia"/>
          <w:b/>
          <w:color w:val="000000" w:themeColor="text1"/>
          <w:sz w:val="24"/>
          <w:szCs w:val="24"/>
        </w:rPr>
        <w:t>連合建物１棟（延１，３０９．９２平方メートル）</w:t>
      </w:r>
    </w:p>
    <w:p w14:paraId="6AD56845" w14:textId="77777777" w:rsidR="004323C5" w:rsidRPr="002B53CF" w:rsidRDefault="004323C5" w:rsidP="004323C5">
      <w:pPr>
        <w:rPr>
          <w:rFonts w:asciiTheme="minorEastAsia" w:hAnsiTheme="minorEastAsia"/>
          <w:b/>
          <w:color w:val="000000" w:themeColor="text1"/>
          <w:sz w:val="24"/>
          <w:szCs w:val="24"/>
          <w:u w:val="single"/>
        </w:rPr>
      </w:pPr>
      <w:r w:rsidRPr="002B53CF">
        <w:rPr>
          <w:rFonts w:asciiTheme="minorEastAsia" w:hAnsiTheme="minorEastAsia"/>
          <w:b/>
          <w:color w:val="000000" w:themeColor="text1"/>
          <w:sz w:val="24"/>
          <w:szCs w:val="24"/>
        </w:rPr>
        <w:t>（３）</w:t>
      </w:r>
      <w:r w:rsidRPr="002B53CF">
        <w:rPr>
          <w:rFonts w:asciiTheme="minorEastAsia" w:hAnsiTheme="minorEastAsia" w:hint="eastAsia"/>
          <w:b/>
          <w:color w:val="000000" w:themeColor="text1"/>
          <w:sz w:val="24"/>
          <w:szCs w:val="24"/>
        </w:rPr>
        <w:t>定期預金　１，０００，０００円</w:t>
      </w:r>
    </w:p>
    <w:p w14:paraId="180E05B9" w14:textId="6B22B909"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３　その他財産は、基本財産、公益事業用財産</w:t>
      </w:r>
      <w:r w:rsidR="003D5BE2" w:rsidRPr="002B53CF">
        <w:rPr>
          <w:rFonts w:asciiTheme="minorEastAsia" w:hAnsiTheme="minorEastAsia" w:hint="eastAsia"/>
          <w:b/>
          <w:color w:val="000000" w:themeColor="text1"/>
          <w:sz w:val="24"/>
          <w:szCs w:val="24"/>
        </w:rPr>
        <w:t>以外</w:t>
      </w:r>
      <w:r w:rsidRPr="002B53CF">
        <w:rPr>
          <w:rFonts w:asciiTheme="minorEastAsia" w:hAnsiTheme="minorEastAsia" w:hint="eastAsia"/>
          <w:b/>
          <w:color w:val="000000" w:themeColor="text1"/>
          <w:sz w:val="24"/>
          <w:szCs w:val="24"/>
        </w:rPr>
        <w:t>とする。</w:t>
      </w:r>
    </w:p>
    <w:p w14:paraId="6CFE37FC" w14:textId="6C72B7D4"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４　公益事業用財産は、第４</w:t>
      </w:r>
      <w:r w:rsidR="00D86463" w:rsidRPr="002B53CF">
        <w:rPr>
          <w:rFonts w:asciiTheme="minorEastAsia" w:hAnsiTheme="minorEastAsia" w:hint="eastAsia"/>
          <w:b/>
          <w:color w:val="000000" w:themeColor="text1"/>
          <w:sz w:val="24"/>
          <w:szCs w:val="24"/>
        </w:rPr>
        <w:t>２</w:t>
      </w:r>
      <w:r w:rsidRPr="002B53CF">
        <w:rPr>
          <w:rFonts w:asciiTheme="minorEastAsia" w:hAnsiTheme="minorEastAsia" w:hint="eastAsia"/>
          <w:b/>
          <w:color w:val="000000" w:themeColor="text1"/>
          <w:sz w:val="24"/>
          <w:szCs w:val="24"/>
        </w:rPr>
        <w:t>条に掲げる公益を目的とする事業の用に供する財産とする。</w:t>
      </w:r>
    </w:p>
    <w:p w14:paraId="6FB6BE12" w14:textId="77777777"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５　基本財産に指定されて寄附された金品は、速やかに第２項に掲げるため、必要な手続をとらなければならない。</w:t>
      </w:r>
    </w:p>
    <w:p w14:paraId="50A6BEBC" w14:textId="77777777" w:rsidR="004323C5" w:rsidRPr="002B53CF" w:rsidRDefault="004323C5" w:rsidP="004323C5">
      <w:pPr>
        <w:rPr>
          <w:rFonts w:asciiTheme="minorEastAsia" w:hAnsiTheme="minorEastAsia"/>
          <w:b/>
          <w:color w:val="000000" w:themeColor="text1"/>
          <w:sz w:val="24"/>
          <w:szCs w:val="24"/>
          <w:u w:val="single"/>
        </w:rPr>
      </w:pPr>
    </w:p>
    <w:p w14:paraId="27F0186D"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（基本財産の処分）</w:t>
      </w:r>
    </w:p>
    <w:p w14:paraId="40E5D72D" w14:textId="192FFA05"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第３</w:t>
      </w:r>
      <w:r w:rsidR="00D86463" w:rsidRPr="002B53CF">
        <w:rPr>
          <w:rFonts w:asciiTheme="minorEastAsia" w:hAnsiTheme="minorEastAsia" w:hint="eastAsia"/>
          <w:b/>
          <w:color w:val="000000" w:themeColor="text1"/>
          <w:sz w:val="24"/>
          <w:szCs w:val="24"/>
        </w:rPr>
        <w:t>５</w:t>
      </w:r>
      <w:r w:rsidRPr="002B53CF">
        <w:rPr>
          <w:rFonts w:asciiTheme="minorEastAsia" w:hAnsiTheme="minorEastAsia" w:hint="eastAsia"/>
          <w:b/>
          <w:color w:val="000000" w:themeColor="text1"/>
          <w:sz w:val="24"/>
          <w:szCs w:val="24"/>
        </w:rPr>
        <w:t>条　基本財産を処分し、又は担保に供しようとするときは、理事総数（現</w:t>
      </w:r>
      <w:r w:rsidRPr="002B53CF">
        <w:rPr>
          <w:rFonts w:asciiTheme="minorEastAsia" w:hAnsiTheme="minorEastAsia" w:hint="eastAsia"/>
          <w:b/>
          <w:color w:val="000000" w:themeColor="text1"/>
          <w:sz w:val="24"/>
          <w:szCs w:val="24"/>
        </w:rPr>
        <w:lastRenderedPageBreak/>
        <w:t>在数）の３分の２以上の同意及び評議員会の承認を得て、厚生労働大臣の承認を得なければならない。ただし、次の各号に掲げる場合には、厚生労働大臣の承認は必要としない。</w:t>
      </w:r>
    </w:p>
    <w:p w14:paraId="4C7CC16C" w14:textId="77777777" w:rsidR="004323C5" w:rsidRPr="002B53CF" w:rsidRDefault="004323C5" w:rsidP="004323C5">
      <w:pPr>
        <w:ind w:left="515" w:hangingChars="200" w:hanging="515"/>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（１）独立行政法人福祉医療機構に対して基本財産を担保に供する場合</w:t>
      </w:r>
    </w:p>
    <w:p w14:paraId="69153189" w14:textId="77777777" w:rsidR="004323C5" w:rsidRPr="002B53CF" w:rsidRDefault="004323C5" w:rsidP="004323C5">
      <w:pPr>
        <w:ind w:left="515" w:hangingChars="200" w:hanging="515"/>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２）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6D1A44C9" w14:textId="77777777" w:rsidR="004323C5" w:rsidRPr="002B53CF" w:rsidRDefault="004323C5" w:rsidP="004323C5">
      <w:pPr>
        <w:rPr>
          <w:rFonts w:asciiTheme="minorEastAsia" w:hAnsiTheme="minorEastAsia"/>
          <w:b/>
          <w:color w:val="000000" w:themeColor="text1"/>
          <w:sz w:val="24"/>
          <w:szCs w:val="24"/>
          <w:u w:val="single"/>
        </w:rPr>
      </w:pPr>
    </w:p>
    <w:p w14:paraId="23CDC211"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（資産の管理）</w:t>
      </w:r>
    </w:p>
    <w:p w14:paraId="279AC125" w14:textId="0F4E0662"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第３</w:t>
      </w:r>
      <w:r w:rsidR="00D86463" w:rsidRPr="002B53CF">
        <w:rPr>
          <w:rFonts w:asciiTheme="minorEastAsia" w:hAnsiTheme="minorEastAsia" w:hint="eastAsia"/>
          <w:b/>
          <w:color w:val="000000" w:themeColor="text1"/>
          <w:sz w:val="24"/>
          <w:szCs w:val="24"/>
        </w:rPr>
        <w:t>６</w:t>
      </w:r>
      <w:r w:rsidRPr="002B53CF">
        <w:rPr>
          <w:rFonts w:asciiTheme="minorEastAsia" w:hAnsiTheme="minorEastAsia" w:hint="eastAsia"/>
          <w:b/>
          <w:color w:val="000000" w:themeColor="text1"/>
          <w:sz w:val="24"/>
          <w:szCs w:val="24"/>
        </w:rPr>
        <w:t>条　この法人の資産は、理事会の定める方法により、会長が管理する。</w:t>
      </w:r>
    </w:p>
    <w:p w14:paraId="76F08067" w14:textId="77777777"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２　資産のうち現金は、確実な金融機関に預け入れ、確実な信託会社に信託し、又は確実な有価証券に換えて、保管する。</w:t>
      </w:r>
    </w:p>
    <w:p w14:paraId="037AF911" w14:textId="77777777" w:rsidR="004323C5" w:rsidRPr="002B53CF" w:rsidRDefault="004323C5" w:rsidP="004323C5">
      <w:pPr>
        <w:rPr>
          <w:rFonts w:asciiTheme="minorEastAsia" w:hAnsiTheme="minorEastAsia"/>
          <w:b/>
          <w:color w:val="000000" w:themeColor="text1"/>
          <w:sz w:val="24"/>
          <w:szCs w:val="24"/>
          <w:u w:val="single"/>
        </w:rPr>
      </w:pPr>
    </w:p>
    <w:p w14:paraId="1FB1A837"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（事業計画及び収支予算）</w:t>
      </w:r>
    </w:p>
    <w:p w14:paraId="7D8F11CE" w14:textId="2D350575"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第３</w:t>
      </w:r>
      <w:r w:rsidR="00D86463" w:rsidRPr="002B53CF">
        <w:rPr>
          <w:rFonts w:asciiTheme="minorEastAsia" w:hAnsiTheme="minorEastAsia" w:hint="eastAsia"/>
          <w:b/>
          <w:color w:val="000000" w:themeColor="text1"/>
          <w:sz w:val="24"/>
          <w:szCs w:val="24"/>
        </w:rPr>
        <w:t>７</w:t>
      </w:r>
      <w:r w:rsidRPr="002B53CF">
        <w:rPr>
          <w:rFonts w:asciiTheme="minorEastAsia" w:hAnsiTheme="minorEastAsia" w:hint="eastAsia"/>
          <w:b/>
          <w:color w:val="000000" w:themeColor="text1"/>
          <w:sz w:val="24"/>
          <w:szCs w:val="24"/>
        </w:rPr>
        <w:t>条　この法人の事業計画書、収支予算書については、毎会計年度開始の日の前日までに、会長が作成し、理事会の承認を受けなければならない。これを変更する場合も、同様とする。</w:t>
      </w:r>
    </w:p>
    <w:p w14:paraId="74AB0524" w14:textId="77777777"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２　前項の書類については、主たる事務所に、当該事業年度が終了するまでの間備え置き、一般の閲覧に供するものとする。</w:t>
      </w:r>
    </w:p>
    <w:p w14:paraId="5FF13947" w14:textId="77777777" w:rsidR="004323C5" w:rsidRPr="002B53CF" w:rsidRDefault="004323C5" w:rsidP="004323C5">
      <w:pPr>
        <w:rPr>
          <w:rFonts w:asciiTheme="minorEastAsia" w:hAnsiTheme="minorEastAsia"/>
          <w:b/>
          <w:color w:val="000000" w:themeColor="text1"/>
          <w:sz w:val="24"/>
          <w:szCs w:val="24"/>
          <w:u w:val="single"/>
        </w:rPr>
      </w:pPr>
    </w:p>
    <w:p w14:paraId="442F34BB"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（事業報告及び決算）</w:t>
      </w:r>
    </w:p>
    <w:p w14:paraId="6206BEE7" w14:textId="2E164E6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第３</w:t>
      </w:r>
      <w:r w:rsidR="00D86463" w:rsidRPr="002B53CF">
        <w:rPr>
          <w:rFonts w:asciiTheme="minorEastAsia" w:hAnsiTheme="minorEastAsia" w:hint="eastAsia"/>
          <w:b/>
          <w:color w:val="000000" w:themeColor="text1"/>
          <w:sz w:val="24"/>
          <w:szCs w:val="24"/>
        </w:rPr>
        <w:t>８</w:t>
      </w:r>
      <w:r w:rsidRPr="002B53CF">
        <w:rPr>
          <w:rFonts w:asciiTheme="minorEastAsia" w:hAnsiTheme="minorEastAsia" w:hint="eastAsia"/>
          <w:b/>
          <w:color w:val="000000" w:themeColor="text1"/>
          <w:sz w:val="24"/>
          <w:szCs w:val="24"/>
        </w:rPr>
        <w:t>条　この法人の事業報告及び決算については、毎会計年度終了後、会長が次の書類を作成し、監事の監査を受けた上で、理事会の承認を受けなければならない。</w:t>
      </w:r>
    </w:p>
    <w:p w14:paraId="37D67D02"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（１）事業報告</w:t>
      </w:r>
    </w:p>
    <w:p w14:paraId="3A868E71"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（２）事業報告の附属明細書</w:t>
      </w:r>
    </w:p>
    <w:p w14:paraId="57136149"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（３）貸借対照表</w:t>
      </w:r>
    </w:p>
    <w:p w14:paraId="1D881E5D" w14:textId="77777777" w:rsidR="004323C5" w:rsidRPr="002B53CF" w:rsidRDefault="004323C5" w:rsidP="004323C5">
      <w:pPr>
        <w:ind w:left="515" w:hangingChars="200" w:hanging="515"/>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（４）収支計算書（資金収支計算書及び事業活動計算書）</w:t>
      </w:r>
    </w:p>
    <w:p w14:paraId="0A019E65" w14:textId="77777777" w:rsidR="004323C5" w:rsidRPr="002B53CF" w:rsidRDefault="004323C5" w:rsidP="004323C5">
      <w:pPr>
        <w:ind w:left="515" w:hangingChars="200" w:hanging="515"/>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（５）貸借対照表及び収支計算書（資金収支計算書及び事業活動計算書）の附属明細書</w:t>
      </w:r>
    </w:p>
    <w:p w14:paraId="7B263C8A"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（６）財産目録</w:t>
      </w:r>
    </w:p>
    <w:p w14:paraId="04ED6EA6"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　前項の承認を受けた書類のうち、第１号、第３号、第４号及び第６号の書類については、定時評議員会に提出し、第１号の書類についてはその内容を報告し、その他の書類については、承認を受けなければならない。</w:t>
      </w:r>
    </w:p>
    <w:p w14:paraId="23BA9B2A"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３　第１項の書類のほか、次の書類を主たる事務所に５年間備え置き、一般の</w:t>
      </w:r>
      <w:r w:rsidRPr="002B53CF">
        <w:rPr>
          <w:rFonts w:asciiTheme="minorEastAsia" w:hAnsiTheme="minorEastAsia" w:hint="eastAsia"/>
          <w:b/>
          <w:color w:val="000000" w:themeColor="text1"/>
          <w:sz w:val="24"/>
          <w:szCs w:val="24"/>
        </w:rPr>
        <w:lastRenderedPageBreak/>
        <w:t>閲覧に供するとともに、定款を主たる事務所に備え置き、一般の閲覧に供するものとする。</w:t>
      </w:r>
    </w:p>
    <w:p w14:paraId="48DF7153"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（１）監査報告</w:t>
      </w:r>
    </w:p>
    <w:p w14:paraId="3F0B598A"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（２）理事及び監事並びに評議員の名簿</w:t>
      </w:r>
    </w:p>
    <w:p w14:paraId="3176DB8D" w14:textId="77777777" w:rsidR="004323C5" w:rsidRPr="002B53CF" w:rsidRDefault="004323C5" w:rsidP="004323C5">
      <w:pPr>
        <w:ind w:leftChars="-1" w:left="397" w:hangingChars="155" w:hanging="399"/>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（３）理事及び監事の報酬等の支給の基準を記載した書類</w:t>
      </w:r>
    </w:p>
    <w:p w14:paraId="37D17096"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（４）事業の概要等を記載した書類</w:t>
      </w:r>
    </w:p>
    <w:p w14:paraId="78D90574" w14:textId="77777777" w:rsidR="004323C5" w:rsidRPr="002B53CF" w:rsidRDefault="004323C5" w:rsidP="004323C5">
      <w:pPr>
        <w:rPr>
          <w:rFonts w:asciiTheme="minorEastAsia" w:hAnsiTheme="minorEastAsia"/>
          <w:b/>
          <w:color w:val="000000" w:themeColor="text1"/>
          <w:sz w:val="24"/>
          <w:szCs w:val="24"/>
        </w:rPr>
      </w:pPr>
    </w:p>
    <w:p w14:paraId="38B3209D"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（会計年度）</w:t>
      </w:r>
    </w:p>
    <w:p w14:paraId="4AF6E90C" w14:textId="35AB1D85"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第３</w:t>
      </w:r>
      <w:r w:rsidR="00D86463" w:rsidRPr="002B53CF">
        <w:rPr>
          <w:rFonts w:asciiTheme="minorEastAsia" w:hAnsiTheme="minorEastAsia" w:hint="eastAsia"/>
          <w:b/>
          <w:color w:val="000000" w:themeColor="text1"/>
          <w:sz w:val="24"/>
          <w:szCs w:val="24"/>
        </w:rPr>
        <w:t>９</w:t>
      </w:r>
      <w:r w:rsidRPr="002B53CF">
        <w:rPr>
          <w:rFonts w:asciiTheme="minorEastAsia" w:hAnsiTheme="minorEastAsia" w:hint="eastAsia"/>
          <w:b/>
          <w:color w:val="000000" w:themeColor="text1"/>
          <w:sz w:val="24"/>
          <w:szCs w:val="24"/>
        </w:rPr>
        <w:t>条　この法人の会計年度は、毎年４月１日に始まり、翌年３月３１日をもって終わる。</w:t>
      </w:r>
    </w:p>
    <w:p w14:paraId="7D574C2B" w14:textId="77777777" w:rsidR="004323C5" w:rsidRPr="002B53CF" w:rsidRDefault="004323C5" w:rsidP="004323C5">
      <w:pPr>
        <w:rPr>
          <w:rFonts w:asciiTheme="minorEastAsia" w:hAnsiTheme="minorEastAsia"/>
          <w:b/>
          <w:color w:val="000000" w:themeColor="text1"/>
          <w:sz w:val="24"/>
          <w:szCs w:val="24"/>
          <w:u w:val="single"/>
        </w:rPr>
      </w:pPr>
    </w:p>
    <w:p w14:paraId="19121385"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（会計処理の基準）</w:t>
      </w:r>
    </w:p>
    <w:p w14:paraId="65839F92" w14:textId="0C636F82"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第</w:t>
      </w:r>
      <w:r w:rsidR="00D86463" w:rsidRPr="002B53CF">
        <w:rPr>
          <w:rFonts w:asciiTheme="minorEastAsia" w:hAnsiTheme="minorEastAsia" w:hint="eastAsia"/>
          <w:b/>
          <w:color w:val="000000" w:themeColor="text1"/>
          <w:sz w:val="24"/>
          <w:szCs w:val="24"/>
        </w:rPr>
        <w:t>４０</w:t>
      </w:r>
      <w:r w:rsidRPr="002B53CF">
        <w:rPr>
          <w:rFonts w:asciiTheme="minorEastAsia" w:hAnsiTheme="minorEastAsia" w:hint="eastAsia"/>
          <w:b/>
          <w:color w:val="000000" w:themeColor="text1"/>
          <w:sz w:val="24"/>
          <w:szCs w:val="24"/>
        </w:rPr>
        <w:t>条　この法人の会計に関しては、法令等及びこの定款に定めのあるもののほか、理事会において定める経理規程により処理する。</w:t>
      </w:r>
    </w:p>
    <w:p w14:paraId="058D7E1B" w14:textId="77777777" w:rsidR="004323C5" w:rsidRPr="002B53CF" w:rsidRDefault="004323C5" w:rsidP="004323C5">
      <w:pPr>
        <w:rPr>
          <w:rFonts w:asciiTheme="minorEastAsia" w:hAnsiTheme="minorEastAsia"/>
          <w:b/>
          <w:color w:val="000000" w:themeColor="text1"/>
          <w:sz w:val="24"/>
          <w:szCs w:val="24"/>
          <w:u w:val="single"/>
        </w:rPr>
      </w:pPr>
    </w:p>
    <w:p w14:paraId="202B9206"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（臨機の措置）</w:t>
      </w:r>
    </w:p>
    <w:p w14:paraId="428DBD35" w14:textId="1CDE5663" w:rsidR="004323C5" w:rsidRPr="002B53CF" w:rsidRDefault="004323C5"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第４</w:t>
      </w:r>
      <w:r w:rsidR="00D86463" w:rsidRPr="002B53CF">
        <w:rPr>
          <w:rFonts w:asciiTheme="minorEastAsia" w:hAnsiTheme="minorEastAsia" w:hint="eastAsia"/>
          <w:b/>
          <w:color w:val="000000" w:themeColor="text1"/>
          <w:sz w:val="24"/>
          <w:szCs w:val="24"/>
        </w:rPr>
        <w:t>１</w:t>
      </w:r>
      <w:r w:rsidRPr="002B53CF">
        <w:rPr>
          <w:rFonts w:asciiTheme="minorEastAsia" w:hAnsiTheme="minorEastAsia" w:hint="eastAsia"/>
          <w:b/>
          <w:color w:val="000000" w:themeColor="text1"/>
          <w:sz w:val="24"/>
          <w:szCs w:val="24"/>
        </w:rPr>
        <w:t>条　予算をもって定めるもののほか、新たに義務の負担をし、又は権利の放棄をしようとするときは、理事総数の３分の２以上の同意がなければならない。</w:t>
      </w:r>
    </w:p>
    <w:p w14:paraId="52A0699A" w14:textId="77777777" w:rsidR="004323C5" w:rsidRPr="002B53CF" w:rsidRDefault="004323C5" w:rsidP="004323C5">
      <w:pPr>
        <w:ind w:left="258" w:hangingChars="100" w:hanging="258"/>
        <w:rPr>
          <w:rFonts w:asciiTheme="minorEastAsia" w:hAnsiTheme="minorEastAsia"/>
          <w:b/>
          <w:color w:val="000000" w:themeColor="text1"/>
          <w:sz w:val="24"/>
          <w:szCs w:val="24"/>
          <w:u w:val="single"/>
        </w:rPr>
      </w:pPr>
    </w:p>
    <w:p w14:paraId="6F00207E" w14:textId="07D3D562" w:rsidR="004323C5" w:rsidRPr="002B53CF" w:rsidRDefault="00B21111" w:rsidP="00B21111">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　　　</w:t>
      </w:r>
      <w:r w:rsidR="004323C5" w:rsidRPr="002B53CF">
        <w:rPr>
          <w:rFonts w:asciiTheme="minorEastAsia" w:hAnsiTheme="minorEastAsia" w:hint="eastAsia"/>
          <w:b/>
          <w:color w:val="000000" w:themeColor="text1"/>
          <w:sz w:val="24"/>
          <w:szCs w:val="24"/>
        </w:rPr>
        <w:t>第１</w:t>
      </w:r>
      <w:r w:rsidR="00D86463" w:rsidRPr="002B53CF">
        <w:rPr>
          <w:rFonts w:asciiTheme="minorEastAsia" w:hAnsiTheme="minorEastAsia" w:hint="eastAsia"/>
          <w:b/>
          <w:color w:val="000000" w:themeColor="text1"/>
          <w:sz w:val="24"/>
          <w:szCs w:val="24"/>
        </w:rPr>
        <w:t>２</w:t>
      </w:r>
      <w:r w:rsidR="004323C5" w:rsidRPr="002B53CF">
        <w:rPr>
          <w:rFonts w:asciiTheme="minorEastAsia" w:hAnsiTheme="minorEastAsia" w:hint="eastAsia"/>
          <w:b/>
          <w:color w:val="000000" w:themeColor="text1"/>
          <w:sz w:val="24"/>
          <w:szCs w:val="24"/>
        </w:rPr>
        <w:t>章　公益を目的とする事業</w:t>
      </w:r>
    </w:p>
    <w:p w14:paraId="72EB8306"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（種別）</w:t>
      </w:r>
    </w:p>
    <w:p w14:paraId="500E63C2" w14:textId="384C49FC"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第４</w:t>
      </w:r>
      <w:r w:rsidR="00D86463" w:rsidRPr="002B53CF">
        <w:rPr>
          <w:rFonts w:asciiTheme="minorEastAsia" w:hAnsiTheme="minorEastAsia" w:hint="eastAsia"/>
          <w:b/>
          <w:color w:val="000000" w:themeColor="text1"/>
          <w:sz w:val="24"/>
          <w:szCs w:val="24"/>
        </w:rPr>
        <w:t>２</w:t>
      </w:r>
      <w:r w:rsidRPr="002B53CF">
        <w:rPr>
          <w:rFonts w:asciiTheme="minorEastAsia" w:hAnsiTheme="minorEastAsia" w:hint="eastAsia"/>
          <w:b/>
          <w:color w:val="000000" w:themeColor="text1"/>
          <w:sz w:val="24"/>
          <w:szCs w:val="24"/>
        </w:rPr>
        <w:t>条　この法人は、社会福祉法第２６条の規定により、利用者が、個人の尊厳を保持しつつ、自立した生活を地域社会において営むことができるよう支援することなどを目的として、次の事業を行う。</w:t>
      </w:r>
    </w:p>
    <w:p w14:paraId="5315D694" w14:textId="77777777" w:rsidR="004323C5" w:rsidRPr="002B53CF" w:rsidRDefault="004323C5" w:rsidP="004323C5">
      <w:pPr>
        <w:ind w:left="397" w:hangingChars="154" w:hanging="397"/>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（１）福祉一般に関する調査、研究、改善普及、情報宣伝活動及び文化向上に関する事業</w:t>
      </w:r>
    </w:p>
    <w:p w14:paraId="07D5C216" w14:textId="77777777" w:rsidR="004323C5" w:rsidRPr="002B53CF" w:rsidRDefault="004323C5" w:rsidP="004323C5">
      <w:pPr>
        <w:ind w:left="397" w:hangingChars="154" w:hanging="397"/>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（２）あん摩マッサージ指圧、はり、きゅう等の生業の安定及び職域拡大のための調査研究、改善普及並びに医療保険取扱い等経営の指導普及</w:t>
      </w:r>
    </w:p>
    <w:p w14:paraId="2E83830F" w14:textId="77777777" w:rsidR="004323C5" w:rsidRPr="002B53CF" w:rsidRDefault="004323C5" w:rsidP="004323C5">
      <w:pPr>
        <w:ind w:left="397" w:hangingChars="154" w:hanging="397"/>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（３）国内及び海外の関係団体との相互交流、協力に関する事業</w:t>
      </w:r>
    </w:p>
    <w:p w14:paraId="0647B1B7" w14:textId="77777777" w:rsidR="004323C5" w:rsidRPr="002B53CF" w:rsidRDefault="00920E77" w:rsidP="004323C5">
      <w:pPr>
        <w:ind w:left="397" w:hangingChars="154" w:hanging="397"/>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（４）</w:t>
      </w:r>
      <w:r w:rsidR="004323C5" w:rsidRPr="002B53CF">
        <w:rPr>
          <w:rFonts w:asciiTheme="minorEastAsia" w:hAnsiTheme="minorEastAsia" w:hint="eastAsia"/>
          <w:b/>
          <w:color w:val="000000" w:themeColor="text1"/>
          <w:sz w:val="24"/>
          <w:szCs w:val="24"/>
        </w:rPr>
        <w:t>点字情報ネットワーク事業</w:t>
      </w:r>
    </w:p>
    <w:p w14:paraId="0779761A" w14:textId="77777777" w:rsidR="004323C5" w:rsidRPr="002B53CF" w:rsidRDefault="00920E77" w:rsidP="004323C5">
      <w:pPr>
        <w:ind w:left="397" w:hangingChars="154" w:hanging="397"/>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（５）</w:t>
      </w:r>
      <w:r w:rsidR="004323C5" w:rsidRPr="002B53CF">
        <w:rPr>
          <w:rFonts w:asciiTheme="minorEastAsia" w:hAnsiTheme="minorEastAsia" w:hint="eastAsia"/>
          <w:b/>
          <w:color w:val="000000" w:themeColor="text1"/>
          <w:sz w:val="24"/>
          <w:szCs w:val="24"/>
        </w:rPr>
        <w:t>録音製作事業</w:t>
      </w:r>
    </w:p>
    <w:p w14:paraId="59B474E6" w14:textId="77777777" w:rsidR="004323C5" w:rsidRPr="002B53CF" w:rsidRDefault="00920E77" w:rsidP="004323C5">
      <w:pPr>
        <w:ind w:left="397" w:hangingChars="154" w:hanging="397"/>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（６）</w:t>
      </w:r>
      <w:r w:rsidR="004323C5" w:rsidRPr="002B53CF">
        <w:rPr>
          <w:rFonts w:asciiTheme="minorEastAsia" w:hAnsiTheme="minorEastAsia" w:hint="eastAsia"/>
          <w:b/>
          <w:color w:val="000000" w:themeColor="text1"/>
          <w:sz w:val="24"/>
          <w:szCs w:val="24"/>
        </w:rPr>
        <w:t>補装具、用具の研究開発及び販売斡旋</w:t>
      </w:r>
    </w:p>
    <w:p w14:paraId="7AF570E5"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　前項の事業の運営に関する事項については、理事総数の３分の２以上の同意</w:t>
      </w:r>
      <w:r w:rsidR="009E0CFC" w:rsidRPr="002B53CF">
        <w:rPr>
          <w:rFonts w:asciiTheme="minorEastAsia" w:hAnsiTheme="minorEastAsia" w:hint="eastAsia"/>
          <w:b/>
          <w:color w:val="000000" w:themeColor="text1"/>
          <w:sz w:val="24"/>
          <w:szCs w:val="24"/>
        </w:rPr>
        <w:t>及び評議員会の承認</w:t>
      </w:r>
      <w:r w:rsidRPr="002B53CF">
        <w:rPr>
          <w:rFonts w:asciiTheme="minorEastAsia" w:hAnsiTheme="minorEastAsia" w:hint="eastAsia"/>
          <w:b/>
          <w:color w:val="000000" w:themeColor="text1"/>
          <w:sz w:val="24"/>
          <w:szCs w:val="24"/>
        </w:rPr>
        <w:t>を得なければならない。</w:t>
      </w:r>
    </w:p>
    <w:p w14:paraId="34F8FD20" w14:textId="77777777" w:rsidR="004323C5" w:rsidRPr="002B53CF" w:rsidRDefault="004323C5" w:rsidP="004323C5">
      <w:pPr>
        <w:rPr>
          <w:rFonts w:asciiTheme="minorEastAsia" w:hAnsiTheme="minorEastAsia"/>
          <w:b/>
          <w:color w:val="000000" w:themeColor="text1"/>
          <w:sz w:val="24"/>
          <w:szCs w:val="24"/>
          <w:u w:val="single"/>
        </w:rPr>
      </w:pPr>
    </w:p>
    <w:p w14:paraId="4DB21521" w14:textId="77777777" w:rsidR="00A071D0" w:rsidRPr="002B53CF" w:rsidRDefault="00A071D0" w:rsidP="004323C5">
      <w:pPr>
        <w:rPr>
          <w:rFonts w:asciiTheme="minorEastAsia" w:hAnsiTheme="minorEastAsia"/>
          <w:b/>
          <w:color w:val="000000" w:themeColor="text1"/>
          <w:sz w:val="24"/>
          <w:szCs w:val="24"/>
          <w:u w:val="single"/>
        </w:rPr>
      </w:pPr>
    </w:p>
    <w:p w14:paraId="4F1378E2" w14:textId="37CA5300" w:rsidR="004323C5" w:rsidRPr="002B53CF" w:rsidRDefault="00B21111" w:rsidP="00B21111">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lastRenderedPageBreak/>
        <w:t xml:space="preserve">　　　</w:t>
      </w:r>
      <w:r w:rsidR="00791C60" w:rsidRPr="002B53CF">
        <w:rPr>
          <w:rFonts w:asciiTheme="minorEastAsia" w:hAnsiTheme="minorEastAsia" w:hint="eastAsia"/>
          <w:b/>
          <w:color w:val="000000" w:themeColor="text1"/>
          <w:sz w:val="24"/>
          <w:szCs w:val="24"/>
        </w:rPr>
        <w:t>第１</w:t>
      </w:r>
      <w:r w:rsidR="00D86463" w:rsidRPr="002B53CF">
        <w:rPr>
          <w:rFonts w:asciiTheme="minorEastAsia" w:hAnsiTheme="minorEastAsia" w:hint="eastAsia"/>
          <w:b/>
          <w:color w:val="000000" w:themeColor="text1"/>
          <w:sz w:val="24"/>
          <w:szCs w:val="24"/>
        </w:rPr>
        <w:t>３</w:t>
      </w:r>
      <w:r w:rsidR="004323C5" w:rsidRPr="002B53CF">
        <w:rPr>
          <w:rFonts w:asciiTheme="minorEastAsia" w:hAnsiTheme="minorEastAsia" w:hint="eastAsia"/>
          <w:b/>
          <w:color w:val="000000" w:themeColor="text1"/>
          <w:sz w:val="24"/>
          <w:szCs w:val="24"/>
        </w:rPr>
        <w:t xml:space="preserve">章　</w:t>
      </w:r>
      <w:r w:rsidR="004323C5" w:rsidRPr="002B53CF">
        <w:rPr>
          <w:rFonts w:asciiTheme="minorEastAsia" w:hAnsiTheme="minorEastAsia" w:hint="eastAsia"/>
          <w:b/>
          <w:color w:val="000000" w:themeColor="text1"/>
          <w:spacing w:val="146"/>
          <w:kern w:val="0"/>
          <w:sz w:val="24"/>
          <w:szCs w:val="24"/>
          <w:fitText w:val="774" w:id="1277947392"/>
        </w:rPr>
        <w:t>解</w:t>
      </w:r>
      <w:r w:rsidR="004323C5" w:rsidRPr="002B53CF">
        <w:rPr>
          <w:rFonts w:asciiTheme="minorEastAsia" w:hAnsiTheme="minorEastAsia" w:hint="eastAsia"/>
          <w:b/>
          <w:color w:val="000000" w:themeColor="text1"/>
          <w:kern w:val="0"/>
          <w:sz w:val="24"/>
          <w:szCs w:val="24"/>
          <w:fitText w:val="774" w:id="1277947392"/>
        </w:rPr>
        <w:t>散</w:t>
      </w:r>
    </w:p>
    <w:p w14:paraId="39116226"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（解散）</w:t>
      </w:r>
    </w:p>
    <w:p w14:paraId="6AEF22CB" w14:textId="6BE2C8F6" w:rsidR="004323C5" w:rsidRPr="002B53CF" w:rsidRDefault="00791C60"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第４</w:t>
      </w:r>
      <w:r w:rsidR="00D86463" w:rsidRPr="002B53CF">
        <w:rPr>
          <w:rFonts w:asciiTheme="minorEastAsia" w:hAnsiTheme="minorEastAsia" w:hint="eastAsia"/>
          <w:b/>
          <w:color w:val="000000" w:themeColor="text1"/>
          <w:sz w:val="24"/>
          <w:szCs w:val="24"/>
        </w:rPr>
        <w:t>３</w:t>
      </w:r>
      <w:r w:rsidR="004323C5" w:rsidRPr="002B53CF">
        <w:rPr>
          <w:rFonts w:asciiTheme="minorEastAsia" w:hAnsiTheme="minorEastAsia" w:hint="eastAsia"/>
          <w:b/>
          <w:color w:val="000000" w:themeColor="text1"/>
          <w:sz w:val="24"/>
          <w:szCs w:val="24"/>
        </w:rPr>
        <w:t>条　この法人は、社会福祉法第４６条第１項第１号及び第３号から第６号までの解散事由により解散する。</w:t>
      </w:r>
    </w:p>
    <w:p w14:paraId="7316C186" w14:textId="77777777" w:rsidR="004323C5" w:rsidRPr="002B53CF" w:rsidRDefault="004323C5" w:rsidP="004323C5">
      <w:pPr>
        <w:rPr>
          <w:rFonts w:asciiTheme="minorEastAsia" w:hAnsiTheme="minorEastAsia"/>
          <w:b/>
          <w:color w:val="000000" w:themeColor="text1"/>
          <w:sz w:val="24"/>
          <w:szCs w:val="24"/>
          <w:u w:val="single"/>
        </w:rPr>
      </w:pPr>
    </w:p>
    <w:p w14:paraId="4B0B3494"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（残余財産の帰属）</w:t>
      </w:r>
    </w:p>
    <w:p w14:paraId="07ECF832" w14:textId="3C47ED97" w:rsidR="004323C5" w:rsidRPr="002B53CF" w:rsidRDefault="00791C60" w:rsidP="004323C5">
      <w:pPr>
        <w:ind w:left="258" w:hangingChars="100" w:hanging="258"/>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第４</w:t>
      </w:r>
      <w:r w:rsidR="00D86463" w:rsidRPr="002B53CF">
        <w:rPr>
          <w:rFonts w:asciiTheme="minorEastAsia" w:hAnsiTheme="minorEastAsia" w:hint="eastAsia"/>
          <w:b/>
          <w:color w:val="000000" w:themeColor="text1"/>
          <w:sz w:val="24"/>
          <w:szCs w:val="24"/>
        </w:rPr>
        <w:t>４</w:t>
      </w:r>
      <w:r w:rsidR="004323C5" w:rsidRPr="002B53CF">
        <w:rPr>
          <w:rFonts w:asciiTheme="minorEastAsia" w:hAnsiTheme="minorEastAsia" w:hint="eastAsia"/>
          <w:b/>
          <w:color w:val="000000" w:themeColor="text1"/>
          <w:sz w:val="24"/>
          <w:szCs w:val="24"/>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14:paraId="28FA5541" w14:textId="77777777" w:rsidR="004323C5" w:rsidRPr="002B53CF" w:rsidRDefault="004323C5" w:rsidP="004323C5">
      <w:pPr>
        <w:rPr>
          <w:rFonts w:asciiTheme="minorEastAsia" w:hAnsiTheme="minorEastAsia"/>
          <w:b/>
          <w:color w:val="000000" w:themeColor="text1"/>
          <w:sz w:val="24"/>
          <w:szCs w:val="24"/>
          <w:u w:val="single"/>
        </w:rPr>
      </w:pPr>
    </w:p>
    <w:p w14:paraId="26A57635" w14:textId="3DA18C29" w:rsidR="004323C5" w:rsidRPr="002B53CF" w:rsidRDefault="00B21111" w:rsidP="00B21111">
      <w:pPr>
        <w:rPr>
          <w:rFonts w:asciiTheme="minorEastAsia" w:hAnsiTheme="minorEastAsia"/>
          <w:b/>
          <w:color w:val="000000" w:themeColor="text1"/>
          <w:sz w:val="24"/>
          <w:szCs w:val="24"/>
          <w:u w:val="single"/>
        </w:rPr>
      </w:pPr>
      <w:r w:rsidRPr="002B53CF">
        <w:rPr>
          <w:rFonts w:asciiTheme="minorEastAsia" w:hAnsiTheme="minorEastAsia"/>
          <w:b/>
          <w:color w:val="000000" w:themeColor="text1"/>
          <w:sz w:val="24"/>
          <w:szCs w:val="24"/>
        </w:rPr>
        <w:t xml:space="preserve">　　　</w:t>
      </w:r>
      <w:r w:rsidR="00791C60" w:rsidRPr="002B53CF">
        <w:rPr>
          <w:rFonts w:asciiTheme="minorEastAsia" w:hAnsiTheme="minorEastAsia" w:hint="eastAsia"/>
          <w:b/>
          <w:color w:val="000000" w:themeColor="text1"/>
          <w:sz w:val="24"/>
          <w:szCs w:val="24"/>
        </w:rPr>
        <w:t>第１</w:t>
      </w:r>
      <w:r w:rsidR="00D86463" w:rsidRPr="002B53CF">
        <w:rPr>
          <w:rFonts w:asciiTheme="minorEastAsia" w:hAnsiTheme="minorEastAsia" w:hint="eastAsia"/>
          <w:b/>
          <w:color w:val="000000" w:themeColor="text1"/>
          <w:sz w:val="24"/>
          <w:szCs w:val="24"/>
        </w:rPr>
        <w:t>４</w:t>
      </w:r>
      <w:r w:rsidR="004323C5" w:rsidRPr="002B53CF">
        <w:rPr>
          <w:rFonts w:asciiTheme="minorEastAsia" w:hAnsiTheme="minorEastAsia" w:hint="eastAsia"/>
          <w:b/>
          <w:color w:val="000000" w:themeColor="text1"/>
          <w:sz w:val="24"/>
          <w:szCs w:val="24"/>
        </w:rPr>
        <w:t>章　定款の変更</w:t>
      </w:r>
    </w:p>
    <w:p w14:paraId="34B48FB1"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（定款の変更）</w:t>
      </w:r>
    </w:p>
    <w:p w14:paraId="0DF95B3C" w14:textId="16E3CE0C" w:rsidR="004323C5" w:rsidRPr="002B53CF" w:rsidRDefault="00791C60" w:rsidP="00D86463">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第４</w:t>
      </w:r>
      <w:r w:rsidR="00D86463" w:rsidRPr="002B53CF">
        <w:rPr>
          <w:rFonts w:asciiTheme="minorEastAsia" w:hAnsiTheme="minorEastAsia" w:hint="eastAsia"/>
          <w:b/>
          <w:color w:val="000000" w:themeColor="text1"/>
          <w:sz w:val="24"/>
          <w:szCs w:val="24"/>
        </w:rPr>
        <w:t>５</w:t>
      </w:r>
      <w:r w:rsidR="004323C5" w:rsidRPr="002B53CF">
        <w:rPr>
          <w:rFonts w:asciiTheme="minorEastAsia" w:hAnsiTheme="minorEastAsia" w:hint="eastAsia"/>
          <w:b/>
          <w:color w:val="000000" w:themeColor="text1"/>
          <w:sz w:val="24"/>
          <w:szCs w:val="24"/>
        </w:rPr>
        <w:t>条　この定款を変更しようとするときは、評議員会の決議を得て、厚生労働大臣の認可（社会福祉法第４５条の３６第２項に規定する厚生労働省令で定める事項に係るものを除く。）を受けなければならない。</w:t>
      </w:r>
    </w:p>
    <w:p w14:paraId="322DCFC9" w14:textId="77777777" w:rsidR="004323C5" w:rsidRPr="002B53CF" w:rsidRDefault="004323C5"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２　前項の厚生労働省令で定める事項に係る定款の変更をしたときは、遅滞なくその旨を厚生労働大臣に届け出なければならない。</w:t>
      </w:r>
    </w:p>
    <w:p w14:paraId="22891455" w14:textId="77777777" w:rsidR="004323C5" w:rsidRPr="002B53CF" w:rsidRDefault="004323C5" w:rsidP="004323C5">
      <w:pPr>
        <w:rPr>
          <w:rFonts w:asciiTheme="minorEastAsia" w:hAnsiTheme="minorEastAsia"/>
          <w:b/>
          <w:color w:val="000000" w:themeColor="text1"/>
          <w:sz w:val="24"/>
          <w:szCs w:val="24"/>
          <w:u w:val="single"/>
        </w:rPr>
      </w:pPr>
    </w:p>
    <w:p w14:paraId="7FDDD133" w14:textId="4AAC0976" w:rsidR="004323C5" w:rsidRPr="002B53CF" w:rsidRDefault="00B21111" w:rsidP="00B21111">
      <w:pPr>
        <w:rPr>
          <w:rFonts w:asciiTheme="minorEastAsia" w:hAnsiTheme="minorEastAsia"/>
          <w:b/>
          <w:color w:val="000000" w:themeColor="text1"/>
          <w:sz w:val="24"/>
          <w:szCs w:val="24"/>
          <w:u w:val="single"/>
        </w:rPr>
      </w:pPr>
      <w:r w:rsidRPr="002B53CF">
        <w:rPr>
          <w:rFonts w:asciiTheme="minorEastAsia" w:hAnsiTheme="minorEastAsia" w:hint="eastAsia"/>
          <w:b/>
          <w:color w:val="000000" w:themeColor="text1"/>
          <w:sz w:val="24"/>
          <w:szCs w:val="24"/>
        </w:rPr>
        <w:t xml:space="preserve">　　　</w:t>
      </w:r>
      <w:r w:rsidR="00791C60" w:rsidRPr="002B53CF">
        <w:rPr>
          <w:rFonts w:asciiTheme="minorEastAsia" w:hAnsiTheme="minorEastAsia" w:hint="eastAsia"/>
          <w:b/>
          <w:color w:val="000000" w:themeColor="text1"/>
          <w:sz w:val="24"/>
          <w:szCs w:val="24"/>
        </w:rPr>
        <w:t>第１</w:t>
      </w:r>
      <w:r w:rsidR="00D86463" w:rsidRPr="002B53CF">
        <w:rPr>
          <w:rFonts w:asciiTheme="minorEastAsia" w:hAnsiTheme="minorEastAsia" w:hint="eastAsia"/>
          <w:b/>
          <w:color w:val="000000" w:themeColor="text1"/>
          <w:sz w:val="24"/>
          <w:szCs w:val="24"/>
        </w:rPr>
        <w:t>５</w:t>
      </w:r>
      <w:r w:rsidR="004323C5" w:rsidRPr="002B53CF">
        <w:rPr>
          <w:rFonts w:asciiTheme="minorEastAsia" w:hAnsiTheme="minorEastAsia" w:hint="eastAsia"/>
          <w:b/>
          <w:color w:val="000000" w:themeColor="text1"/>
          <w:sz w:val="24"/>
          <w:szCs w:val="24"/>
        </w:rPr>
        <w:t>章　公告の方法その他</w:t>
      </w:r>
    </w:p>
    <w:p w14:paraId="7BAF86F0"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（公告の方法）</w:t>
      </w:r>
    </w:p>
    <w:p w14:paraId="17D8974E" w14:textId="017D0CA3" w:rsidR="004323C5" w:rsidRPr="002B53CF" w:rsidRDefault="00791C60"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第４</w:t>
      </w:r>
      <w:r w:rsidR="00D86463" w:rsidRPr="002B53CF">
        <w:rPr>
          <w:rFonts w:asciiTheme="minorEastAsia" w:hAnsiTheme="minorEastAsia" w:hint="eastAsia"/>
          <w:b/>
          <w:color w:val="000000" w:themeColor="text1"/>
          <w:sz w:val="24"/>
          <w:szCs w:val="24"/>
        </w:rPr>
        <w:t>６</w:t>
      </w:r>
      <w:r w:rsidR="004323C5" w:rsidRPr="002B53CF">
        <w:rPr>
          <w:rFonts w:asciiTheme="minorEastAsia" w:hAnsiTheme="minorEastAsia" w:hint="eastAsia"/>
          <w:b/>
          <w:color w:val="000000" w:themeColor="text1"/>
          <w:sz w:val="24"/>
          <w:szCs w:val="24"/>
        </w:rPr>
        <w:t>条　この法人の公告は、社会福祉法人日本</w:t>
      </w:r>
      <w:r w:rsidR="00EB7BDD" w:rsidRPr="002B53CF">
        <w:rPr>
          <w:rFonts w:asciiTheme="minorEastAsia" w:hAnsiTheme="minorEastAsia" w:hint="eastAsia"/>
          <w:b/>
          <w:color w:val="000000" w:themeColor="text1"/>
          <w:sz w:val="24"/>
          <w:szCs w:val="24"/>
        </w:rPr>
        <w:t>視覚障害者団体</w:t>
      </w:r>
      <w:r w:rsidR="004323C5" w:rsidRPr="002B53CF">
        <w:rPr>
          <w:rFonts w:asciiTheme="minorEastAsia" w:hAnsiTheme="minorEastAsia" w:hint="eastAsia"/>
          <w:b/>
          <w:color w:val="000000" w:themeColor="text1"/>
          <w:sz w:val="24"/>
          <w:szCs w:val="24"/>
        </w:rPr>
        <w:t>連合の掲示場に掲示するとともに、</w:t>
      </w:r>
      <w:r w:rsidR="000B3990" w:rsidRPr="002B53CF">
        <w:rPr>
          <w:rFonts w:asciiTheme="minorEastAsia" w:hAnsiTheme="minorEastAsia" w:hint="eastAsia"/>
          <w:b/>
          <w:color w:val="000000" w:themeColor="text1"/>
          <w:sz w:val="24"/>
          <w:szCs w:val="24"/>
        </w:rPr>
        <w:t>官報、新聞又は</w:t>
      </w:r>
      <w:r w:rsidR="004323C5" w:rsidRPr="002B53CF">
        <w:rPr>
          <w:rFonts w:asciiTheme="minorEastAsia" w:hAnsiTheme="minorEastAsia" w:hint="eastAsia"/>
          <w:b/>
          <w:color w:val="000000" w:themeColor="text1"/>
          <w:sz w:val="24"/>
          <w:szCs w:val="24"/>
        </w:rPr>
        <w:t>電子公告に掲載して行う。</w:t>
      </w:r>
    </w:p>
    <w:p w14:paraId="6B315763" w14:textId="77777777" w:rsidR="004323C5" w:rsidRPr="002B53CF" w:rsidRDefault="004323C5" w:rsidP="004323C5">
      <w:pPr>
        <w:rPr>
          <w:rFonts w:asciiTheme="minorEastAsia" w:hAnsiTheme="minorEastAsia"/>
          <w:b/>
          <w:color w:val="000000" w:themeColor="text1"/>
          <w:sz w:val="24"/>
          <w:szCs w:val="24"/>
          <w:u w:val="single"/>
        </w:rPr>
      </w:pPr>
    </w:p>
    <w:p w14:paraId="5EF258D0" w14:textId="77777777" w:rsidR="004323C5" w:rsidRPr="002B53CF" w:rsidRDefault="004323C5"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（施行細則）</w:t>
      </w:r>
    </w:p>
    <w:p w14:paraId="12461A7A" w14:textId="5EA9BAAC" w:rsidR="004323C5" w:rsidRPr="002B53CF" w:rsidRDefault="00791C60" w:rsidP="004323C5">
      <w:pPr>
        <w:ind w:left="258" w:hangingChars="100" w:hanging="258"/>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第４</w:t>
      </w:r>
      <w:r w:rsidR="00D86463" w:rsidRPr="002B53CF">
        <w:rPr>
          <w:rFonts w:asciiTheme="minorEastAsia" w:hAnsiTheme="minorEastAsia" w:hint="eastAsia"/>
          <w:b/>
          <w:color w:val="000000" w:themeColor="text1"/>
          <w:sz w:val="24"/>
          <w:szCs w:val="24"/>
        </w:rPr>
        <w:t>７</w:t>
      </w:r>
      <w:r w:rsidR="004323C5" w:rsidRPr="002B53CF">
        <w:rPr>
          <w:rFonts w:asciiTheme="minorEastAsia" w:hAnsiTheme="minorEastAsia" w:hint="eastAsia"/>
          <w:b/>
          <w:color w:val="000000" w:themeColor="text1"/>
          <w:sz w:val="24"/>
          <w:szCs w:val="24"/>
        </w:rPr>
        <w:t>条　この定款の施行についての細則は、理事会において定める。</w:t>
      </w:r>
    </w:p>
    <w:p w14:paraId="267277EA" w14:textId="77777777" w:rsidR="00123B4E" w:rsidRPr="002B53CF" w:rsidRDefault="00123B4E" w:rsidP="004323C5">
      <w:pPr>
        <w:rPr>
          <w:rFonts w:asciiTheme="minorEastAsia" w:hAnsiTheme="minorEastAsia"/>
          <w:b/>
          <w:color w:val="000000" w:themeColor="text1"/>
          <w:sz w:val="24"/>
          <w:szCs w:val="24"/>
        </w:rPr>
      </w:pPr>
    </w:p>
    <w:p w14:paraId="106F0B53" w14:textId="77777777" w:rsidR="004323C5" w:rsidRPr="002B53CF" w:rsidRDefault="00B17E60"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pacing w:val="146"/>
          <w:kern w:val="0"/>
          <w:sz w:val="24"/>
          <w:szCs w:val="24"/>
          <w:fitText w:val="774" w:id="1277947136"/>
        </w:rPr>
        <w:t>附</w:t>
      </w:r>
      <w:r w:rsidR="004323C5" w:rsidRPr="002B53CF">
        <w:rPr>
          <w:rFonts w:asciiTheme="minorEastAsia" w:hAnsiTheme="minorEastAsia" w:hint="eastAsia"/>
          <w:b/>
          <w:color w:val="000000" w:themeColor="text1"/>
          <w:kern w:val="0"/>
          <w:sz w:val="24"/>
          <w:szCs w:val="24"/>
          <w:fitText w:val="774" w:id="1277947136"/>
        </w:rPr>
        <w:t>則</w:t>
      </w:r>
    </w:p>
    <w:p w14:paraId="0F12354A" w14:textId="77777777" w:rsidR="007B65BC" w:rsidRPr="002B53CF" w:rsidRDefault="00B17E60" w:rsidP="004323C5">
      <w:pPr>
        <w:rPr>
          <w:rFonts w:asciiTheme="minorEastAsia" w:hAnsiTheme="minorEastAsia"/>
          <w:b/>
          <w:color w:val="000000" w:themeColor="text1"/>
          <w:sz w:val="24"/>
          <w:szCs w:val="24"/>
        </w:rPr>
      </w:pPr>
      <w:r w:rsidRPr="002B53CF">
        <w:rPr>
          <w:rFonts w:asciiTheme="minorEastAsia" w:hAnsiTheme="minorEastAsia"/>
          <w:b/>
          <w:color w:val="000000" w:themeColor="text1"/>
          <w:sz w:val="24"/>
          <w:szCs w:val="24"/>
        </w:rPr>
        <w:t xml:space="preserve">　この定款は、平成２９年４月１日から施行する。</w:t>
      </w:r>
    </w:p>
    <w:p w14:paraId="48930BF5" w14:textId="76FCCABA" w:rsidR="00920E77" w:rsidRPr="002B53CF" w:rsidRDefault="00920E77"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　この定款は、令和元年９月１２日から施行する。（第１</w:t>
      </w:r>
      <w:r w:rsidR="007B65BC" w:rsidRPr="002B53CF">
        <w:rPr>
          <w:rFonts w:asciiTheme="minorEastAsia" w:hAnsiTheme="minorEastAsia" w:hint="eastAsia"/>
          <w:b/>
          <w:color w:val="000000" w:themeColor="text1"/>
          <w:sz w:val="24"/>
          <w:szCs w:val="24"/>
        </w:rPr>
        <w:t>条</w:t>
      </w:r>
      <w:r w:rsidRPr="002B53CF">
        <w:rPr>
          <w:rFonts w:asciiTheme="minorEastAsia" w:hAnsiTheme="minorEastAsia" w:hint="eastAsia"/>
          <w:b/>
          <w:color w:val="000000" w:themeColor="text1"/>
          <w:sz w:val="24"/>
          <w:szCs w:val="24"/>
        </w:rPr>
        <w:t>、</w:t>
      </w:r>
      <w:r w:rsidR="007B65BC" w:rsidRPr="002B53CF">
        <w:rPr>
          <w:rFonts w:asciiTheme="minorEastAsia" w:hAnsiTheme="minorEastAsia" w:hint="eastAsia"/>
          <w:b/>
          <w:color w:val="000000" w:themeColor="text1"/>
          <w:sz w:val="24"/>
          <w:szCs w:val="24"/>
        </w:rPr>
        <w:t>第</w:t>
      </w:r>
      <w:r w:rsidRPr="002B53CF">
        <w:rPr>
          <w:rFonts w:asciiTheme="minorEastAsia" w:hAnsiTheme="minorEastAsia" w:hint="eastAsia"/>
          <w:b/>
          <w:color w:val="000000" w:themeColor="text1"/>
          <w:sz w:val="24"/>
          <w:szCs w:val="24"/>
        </w:rPr>
        <w:t>２</w:t>
      </w:r>
      <w:r w:rsidR="007B65BC" w:rsidRPr="002B53CF">
        <w:rPr>
          <w:rFonts w:asciiTheme="minorEastAsia" w:hAnsiTheme="minorEastAsia" w:hint="eastAsia"/>
          <w:b/>
          <w:color w:val="000000" w:themeColor="text1"/>
          <w:sz w:val="24"/>
          <w:szCs w:val="24"/>
        </w:rPr>
        <w:t>条</w:t>
      </w:r>
      <w:r w:rsidRPr="002B53CF">
        <w:rPr>
          <w:rFonts w:asciiTheme="minorEastAsia" w:hAnsiTheme="minorEastAsia" w:hint="eastAsia"/>
          <w:b/>
          <w:color w:val="000000" w:themeColor="text1"/>
          <w:sz w:val="24"/>
          <w:szCs w:val="24"/>
        </w:rPr>
        <w:t>、</w:t>
      </w:r>
      <w:r w:rsidR="007B65BC" w:rsidRPr="002B53CF">
        <w:rPr>
          <w:rFonts w:asciiTheme="minorEastAsia" w:hAnsiTheme="minorEastAsia" w:hint="eastAsia"/>
          <w:b/>
          <w:color w:val="000000" w:themeColor="text1"/>
          <w:sz w:val="24"/>
          <w:szCs w:val="24"/>
        </w:rPr>
        <w:t>第</w:t>
      </w:r>
      <w:r w:rsidRPr="002B53CF">
        <w:rPr>
          <w:rFonts w:asciiTheme="minorEastAsia" w:hAnsiTheme="minorEastAsia" w:hint="eastAsia"/>
          <w:b/>
          <w:color w:val="000000" w:themeColor="text1"/>
          <w:sz w:val="24"/>
          <w:szCs w:val="24"/>
        </w:rPr>
        <w:t>３３</w:t>
      </w:r>
      <w:r w:rsidR="007B65BC" w:rsidRPr="002B53CF">
        <w:rPr>
          <w:rFonts w:asciiTheme="minorEastAsia" w:hAnsiTheme="minorEastAsia" w:hint="eastAsia"/>
          <w:b/>
          <w:color w:val="000000" w:themeColor="text1"/>
          <w:sz w:val="24"/>
          <w:szCs w:val="24"/>
        </w:rPr>
        <w:t>条</w:t>
      </w:r>
      <w:r w:rsidRPr="002B53CF">
        <w:rPr>
          <w:rFonts w:asciiTheme="minorEastAsia" w:hAnsiTheme="minorEastAsia" w:hint="eastAsia"/>
          <w:b/>
          <w:color w:val="000000" w:themeColor="text1"/>
          <w:sz w:val="24"/>
          <w:szCs w:val="24"/>
        </w:rPr>
        <w:t>、</w:t>
      </w:r>
      <w:r w:rsidR="007B65BC" w:rsidRPr="002B53CF">
        <w:rPr>
          <w:rFonts w:asciiTheme="minorEastAsia" w:hAnsiTheme="minorEastAsia" w:hint="eastAsia"/>
          <w:b/>
          <w:color w:val="000000" w:themeColor="text1"/>
          <w:sz w:val="24"/>
          <w:szCs w:val="24"/>
        </w:rPr>
        <w:t>第</w:t>
      </w:r>
      <w:r w:rsidRPr="002B53CF">
        <w:rPr>
          <w:rFonts w:asciiTheme="minorEastAsia" w:hAnsiTheme="minorEastAsia" w:hint="eastAsia"/>
          <w:b/>
          <w:color w:val="000000" w:themeColor="text1"/>
          <w:sz w:val="24"/>
          <w:szCs w:val="24"/>
        </w:rPr>
        <w:t>４５条</w:t>
      </w:r>
      <w:r w:rsidR="007B65BC" w:rsidRPr="002B53CF">
        <w:rPr>
          <w:rFonts w:asciiTheme="minorEastAsia" w:hAnsiTheme="minorEastAsia" w:hint="eastAsia"/>
          <w:b/>
          <w:color w:val="000000" w:themeColor="text1"/>
          <w:sz w:val="24"/>
          <w:szCs w:val="24"/>
        </w:rPr>
        <w:t>関係</w:t>
      </w:r>
      <w:r w:rsidRPr="002B53CF">
        <w:rPr>
          <w:rFonts w:asciiTheme="minorEastAsia" w:hAnsiTheme="minorEastAsia" w:hint="eastAsia"/>
          <w:b/>
          <w:color w:val="000000" w:themeColor="text1"/>
          <w:sz w:val="24"/>
          <w:szCs w:val="24"/>
        </w:rPr>
        <w:t>）</w:t>
      </w:r>
    </w:p>
    <w:p w14:paraId="5AFA2839" w14:textId="6D787741" w:rsidR="00B021BC" w:rsidRPr="002B53CF" w:rsidRDefault="00B021BC" w:rsidP="004323C5">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　この定款は、令和２年９月８日から施行する。（第１条、第２１条、第４１条関係）</w:t>
      </w:r>
    </w:p>
    <w:p w14:paraId="7D07719A" w14:textId="615225EB" w:rsidR="0062753C" w:rsidRPr="002B53CF" w:rsidRDefault="0062753C" w:rsidP="0062753C">
      <w:pPr>
        <w:rPr>
          <w:rFonts w:asciiTheme="minorEastAsia" w:hAnsiTheme="minorEastAsia"/>
          <w:b/>
          <w:color w:val="000000" w:themeColor="text1"/>
          <w:sz w:val="24"/>
          <w:szCs w:val="24"/>
        </w:rPr>
      </w:pPr>
      <w:r w:rsidRPr="002B53CF">
        <w:rPr>
          <w:rFonts w:asciiTheme="minorEastAsia" w:hAnsiTheme="minorEastAsia" w:hint="eastAsia"/>
          <w:b/>
          <w:color w:val="000000" w:themeColor="text1"/>
          <w:sz w:val="24"/>
          <w:szCs w:val="24"/>
        </w:rPr>
        <w:t xml:space="preserve">　この定款は、</w:t>
      </w:r>
      <w:r w:rsidR="00BE7C56" w:rsidRPr="002B53CF">
        <w:rPr>
          <w:rFonts w:asciiTheme="minorEastAsia" w:hAnsiTheme="minorEastAsia" w:hint="eastAsia"/>
          <w:b/>
          <w:color w:val="000000" w:themeColor="text1"/>
          <w:sz w:val="24"/>
          <w:szCs w:val="24"/>
        </w:rPr>
        <w:t>令和３年２月２６日</w:t>
      </w:r>
      <w:r w:rsidRPr="002B53CF">
        <w:rPr>
          <w:rFonts w:asciiTheme="minorEastAsia" w:hAnsiTheme="minorEastAsia" w:hint="eastAsia"/>
          <w:b/>
          <w:color w:val="000000" w:themeColor="text1"/>
          <w:sz w:val="24"/>
          <w:szCs w:val="24"/>
        </w:rPr>
        <w:t>から施行する。（第１１条、第２７条、第３４条、第３７条、第４１条関係）</w:t>
      </w:r>
    </w:p>
    <w:p w14:paraId="5A269B3F" w14:textId="210B571F" w:rsidR="00643A59" w:rsidRPr="002B53CF" w:rsidRDefault="00643A59" w:rsidP="0062753C">
      <w:pPr>
        <w:rPr>
          <w:rFonts w:asciiTheme="minorEastAsia" w:hAnsiTheme="minorEastAsia"/>
          <w:b/>
          <w:color w:val="000000" w:themeColor="text1"/>
          <w:sz w:val="24"/>
          <w:szCs w:val="24"/>
        </w:rPr>
      </w:pPr>
    </w:p>
    <w:p w14:paraId="3C4F1936" w14:textId="77777777" w:rsidR="00A071D0" w:rsidRPr="002B53CF" w:rsidRDefault="00A071D0" w:rsidP="00643A59">
      <w:pPr>
        <w:rPr>
          <w:b/>
          <w:color w:val="000000" w:themeColor="text1"/>
          <w:sz w:val="24"/>
          <w:szCs w:val="24"/>
        </w:rPr>
      </w:pPr>
    </w:p>
    <w:p w14:paraId="730FB3AF" w14:textId="77777777" w:rsidR="00A071D0" w:rsidRPr="002B53CF" w:rsidRDefault="00A071D0" w:rsidP="00643A59">
      <w:pPr>
        <w:rPr>
          <w:b/>
          <w:color w:val="000000" w:themeColor="text1"/>
          <w:sz w:val="24"/>
          <w:szCs w:val="24"/>
        </w:rPr>
      </w:pPr>
    </w:p>
    <w:p w14:paraId="2F01E370" w14:textId="4186FFCA" w:rsidR="00643A59" w:rsidRPr="002B53CF" w:rsidRDefault="00643A59" w:rsidP="00643A59">
      <w:pPr>
        <w:rPr>
          <w:rFonts w:eastAsia="游ゴシック"/>
          <w:b/>
          <w:color w:val="000000" w:themeColor="text1"/>
          <w:sz w:val="24"/>
          <w:szCs w:val="24"/>
        </w:rPr>
      </w:pPr>
      <w:r w:rsidRPr="002B53CF">
        <w:rPr>
          <w:rFonts w:hint="eastAsia"/>
          <w:b/>
          <w:color w:val="000000" w:themeColor="text1"/>
          <w:sz w:val="24"/>
          <w:szCs w:val="24"/>
        </w:rPr>
        <w:lastRenderedPageBreak/>
        <w:t>附　則</w:t>
      </w:r>
    </w:p>
    <w:p w14:paraId="767EFAA7" w14:textId="77777777" w:rsidR="00643A59" w:rsidRPr="002B53CF" w:rsidRDefault="00643A59" w:rsidP="00643A59">
      <w:pPr>
        <w:rPr>
          <w:b/>
          <w:color w:val="000000" w:themeColor="text1"/>
          <w:sz w:val="24"/>
          <w:szCs w:val="24"/>
        </w:rPr>
      </w:pPr>
      <w:r w:rsidRPr="002B53CF">
        <w:rPr>
          <w:rFonts w:hint="eastAsia"/>
          <w:b/>
          <w:color w:val="000000" w:themeColor="text1"/>
          <w:sz w:val="24"/>
          <w:szCs w:val="24"/>
        </w:rPr>
        <w:t>（施行期日）</w:t>
      </w:r>
    </w:p>
    <w:p w14:paraId="7F0B03D8" w14:textId="34844A9C" w:rsidR="00D37B89" w:rsidRPr="002B53CF" w:rsidRDefault="00643A59" w:rsidP="00D37B89">
      <w:pPr>
        <w:ind w:left="258" w:hangingChars="100" w:hanging="258"/>
        <w:rPr>
          <w:b/>
          <w:color w:val="000000" w:themeColor="text1"/>
          <w:sz w:val="24"/>
          <w:szCs w:val="24"/>
        </w:rPr>
      </w:pPr>
      <w:r w:rsidRPr="002B53CF">
        <w:rPr>
          <w:rFonts w:hint="eastAsia"/>
          <w:b/>
          <w:color w:val="000000" w:themeColor="text1"/>
          <w:sz w:val="24"/>
          <w:szCs w:val="24"/>
        </w:rPr>
        <w:t>第１条　この定款は、変更が認可された日から施行する。</w:t>
      </w:r>
    </w:p>
    <w:p w14:paraId="522F0B20" w14:textId="77777777" w:rsidR="00D37B89" w:rsidRPr="002B53CF" w:rsidRDefault="00D37B89" w:rsidP="00D37B89">
      <w:pPr>
        <w:ind w:left="258" w:hangingChars="100" w:hanging="258"/>
        <w:rPr>
          <w:b/>
          <w:color w:val="000000" w:themeColor="text1"/>
          <w:sz w:val="24"/>
          <w:szCs w:val="24"/>
        </w:rPr>
      </w:pPr>
    </w:p>
    <w:p w14:paraId="6ADED810" w14:textId="77777777" w:rsidR="00643A59" w:rsidRPr="002B53CF" w:rsidRDefault="00643A59" w:rsidP="00643A59">
      <w:pPr>
        <w:rPr>
          <w:b/>
          <w:color w:val="000000" w:themeColor="text1"/>
          <w:sz w:val="24"/>
          <w:szCs w:val="24"/>
        </w:rPr>
      </w:pPr>
      <w:r w:rsidRPr="002B53CF">
        <w:rPr>
          <w:rFonts w:hint="eastAsia"/>
          <w:b/>
          <w:color w:val="000000" w:themeColor="text1"/>
          <w:sz w:val="24"/>
          <w:szCs w:val="24"/>
        </w:rPr>
        <w:t>（評議員の定数に関する経過措置）</w:t>
      </w:r>
    </w:p>
    <w:p w14:paraId="5401FE33" w14:textId="71CABD43" w:rsidR="00D37B89" w:rsidRPr="002B53CF" w:rsidRDefault="00643A59" w:rsidP="00D37B89">
      <w:pPr>
        <w:ind w:left="258" w:hangingChars="100" w:hanging="258"/>
        <w:rPr>
          <w:b/>
          <w:color w:val="000000" w:themeColor="text1"/>
          <w:sz w:val="24"/>
          <w:szCs w:val="24"/>
        </w:rPr>
      </w:pPr>
      <w:r w:rsidRPr="002B53CF">
        <w:rPr>
          <w:rFonts w:hint="eastAsia"/>
          <w:b/>
          <w:color w:val="000000" w:themeColor="text1"/>
          <w:sz w:val="24"/>
          <w:szCs w:val="24"/>
        </w:rPr>
        <w:t>第２条　第５条の規定にかかわらず、評議員の定数は、令和２年度の決算に関する定時評議員会の終結までの間、なお従前の例による。</w:t>
      </w:r>
    </w:p>
    <w:p w14:paraId="09CBB019" w14:textId="77777777" w:rsidR="00D37B89" w:rsidRPr="002B53CF" w:rsidRDefault="00D37B89" w:rsidP="00D37B89">
      <w:pPr>
        <w:ind w:left="258" w:hangingChars="100" w:hanging="258"/>
        <w:rPr>
          <w:b/>
          <w:color w:val="000000" w:themeColor="text1"/>
          <w:sz w:val="24"/>
          <w:szCs w:val="24"/>
        </w:rPr>
      </w:pPr>
    </w:p>
    <w:p w14:paraId="4F6FBD0E" w14:textId="77777777" w:rsidR="00643A59" w:rsidRPr="002B53CF" w:rsidRDefault="00643A59" w:rsidP="00643A59">
      <w:pPr>
        <w:rPr>
          <w:b/>
          <w:color w:val="000000" w:themeColor="text1"/>
          <w:sz w:val="24"/>
          <w:szCs w:val="24"/>
        </w:rPr>
      </w:pPr>
      <w:r w:rsidRPr="002B53CF">
        <w:rPr>
          <w:rFonts w:hint="eastAsia"/>
          <w:b/>
          <w:color w:val="000000" w:themeColor="text1"/>
          <w:sz w:val="24"/>
          <w:szCs w:val="24"/>
        </w:rPr>
        <w:t>（評議員の報酬等に関する経過措置）</w:t>
      </w:r>
    </w:p>
    <w:p w14:paraId="6D5CB00D" w14:textId="662F7331" w:rsidR="00D37B89" w:rsidRPr="002B53CF" w:rsidRDefault="00643A59" w:rsidP="00D37B89">
      <w:pPr>
        <w:ind w:left="258" w:hangingChars="100" w:hanging="258"/>
        <w:rPr>
          <w:b/>
          <w:color w:val="000000" w:themeColor="text1"/>
          <w:sz w:val="24"/>
          <w:szCs w:val="24"/>
        </w:rPr>
      </w:pPr>
      <w:r w:rsidRPr="002B53CF">
        <w:rPr>
          <w:rFonts w:hint="eastAsia"/>
          <w:b/>
          <w:color w:val="000000" w:themeColor="text1"/>
          <w:sz w:val="24"/>
          <w:szCs w:val="24"/>
        </w:rPr>
        <w:t>第３条　第９条の規定にかかわらず、評議員の報酬等の取扱いは、令和２年度の決算に関する定時評議員会の終結までの間、なお従前の例による。</w:t>
      </w:r>
    </w:p>
    <w:p w14:paraId="4562FCE9" w14:textId="77777777" w:rsidR="00D37B89" w:rsidRPr="002B53CF" w:rsidRDefault="00D37B89" w:rsidP="00D37B89">
      <w:pPr>
        <w:ind w:left="258" w:hangingChars="100" w:hanging="258"/>
        <w:rPr>
          <w:b/>
          <w:color w:val="000000" w:themeColor="text1"/>
          <w:sz w:val="24"/>
          <w:szCs w:val="24"/>
        </w:rPr>
      </w:pPr>
    </w:p>
    <w:p w14:paraId="06C9278C" w14:textId="77777777" w:rsidR="00643A59" w:rsidRPr="002B53CF" w:rsidRDefault="00643A59" w:rsidP="00643A59">
      <w:pPr>
        <w:rPr>
          <w:b/>
          <w:color w:val="000000" w:themeColor="text1"/>
          <w:sz w:val="24"/>
          <w:szCs w:val="24"/>
        </w:rPr>
      </w:pPr>
      <w:r w:rsidRPr="002B53CF">
        <w:rPr>
          <w:rFonts w:hint="eastAsia"/>
          <w:b/>
          <w:color w:val="000000" w:themeColor="text1"/>
          <w:sz w:val="24"/>
          <w:szCs w:val="24"/>
        </w:rPr>
        <w:t>（役員の定数に関する経過措置）</w:t>
      </w:r>
    </w:p>
    <w:p w14:paraId="6DFEC733" w14:textId="77777777" w:rsidR="00643A59" w:rsidRPr="002B53CF" w:rsidRDefault="00643A59" w:rsidP="00643A59">
      <w:pPr>
        <w:ind w:left="258" w:hangingChars="100" w:hanging="258"/>
        <w:rPr>
          <w:b/>
          <w:color w:val="000000" w:themeColor="text1"/>
          <w:sz w:val="24"/>
          <w:szCs w:val="24"/>
        </w:rPr>
      </w:pPr>
      <w:r w:rsidRPr="002B53CF">
        <w:rPr>
          <w:rFonts w:hint="eastAsia"/>
          <w:b/>
          <w:color w:val="000000" w:themeColor="text1"/>
          <w:sz w:val="24"/>
          <w:szCs w:val="24"/>
        </w:rPr>
        <w:t>第４条　第１６条第１項及び第２項の規定にかかわらず、役員の定数は、令和２年度の決算に関する定時評議員会の終結までの間、なお従前の例による。</w:t>
      </w:r>
    </w:p>
    <w:p w14:paraId="1C1AC2FC" w14:textId="77B4D200" w:rsidR="00D36183" w:rsidRPr="002B53CF" w:rsidRDefault="00D36183" w:rsidP="004323C5">
      <w:pPr>
        <w:rPr>
          <w:rFonts w:asciiTheme="minorEastAsia" w:hAnsiTheme="minorEastAsia"/>
          <w:b/>
          <w:color w:val="000000" w:themeColor="text1"/>
          <w:sz w:val="24"/>
          <w:szCs w:val="24"/>
        </w:rPr>
      </w:pPr>
    </w:p>
    <w:sectPr w:rsidR="00D36183" w:rsidRPr="002B53CF" w:rsidSect="005C2F22">
      <w:footerReference w:type="default" r:id="rId8"/>
      <w:type w:val="continuous"/>
      <w:pgSz w:w="11906" w:h="16838" w:code="9"/>
      <w:pgMar w:top="1701" w:right="1418" w:bottom="1418" w:left="1418" w:header="851" w:footer="992" w:gutter="0"/>
      <w:pgNumType w:fmt="numberInDash" w:start="1"/>
      <w:cols w:space="425"/>
      <w:docGrid w:type="linesAndChars" w:linePitch="36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67F61" w14:textId="77777777" w:rsidR="00181328" w:rsidRDefault="00181328" w:rsidP="00DF54EE">
      <w:r>
        <w:separator/>
      </w:r>
    </w:p>
  </w:endnote>
  <w:endnote w:type="continuationSeparator" w:id="0">
    <w:p w14:paraId="2CACA140" w14:textId="77777777" w:rsidR="00181328" w:rsidRDefault="00181328" w:rsidP="00DF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84E2" w14:textId="77777777" w:rsidR="00952639" w:rsidRPr="00952639" w:rsidRDefault="00952639" w:rsidP="006E10E1">
    <w:pPr>
      <w:pStyle w:val="a5"/>
      <w:rPr>
        <w:rFonts w:asciiTheme="minorEastAsia" w:hAnsiTheme="minorEastAsia"/>
        <w:sz w:val="24"/>
        <w:szCs w:val="24"/>
      </w:rPr>
    </w:pPr>
  </w:p>
  <w:p w14:paraId="7E3A9E3A" w14:textId="77777777" w:rsidR="00952639" w:rsidRDefault="009526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9FAF0" w14:textId="77777777" w:rsidR="00181328" w:rsidRDefault="00181328" w:rsidP="00DF54EE">
      <w:r>
        <w:separator/>
      </w:r>
    </w:p>
  </w:footnote>
  <w:footnote w:type="continuationSeparator" w:id="0">
    <w:p w14:paraId="6C9FD5EF" w14:textId="77777777" w:rsidR="00181328" w:rsidRDefault="00181328" w:rsidP="00DF5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875F9"/>
    <w:multiLevelType w:val="hybridMultilevel"/>
    <w:tmpl w:val="F33CDB62"/>
    <w:lvl w:ilvl="0" w:tplc="C07AAE7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579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5D"/>
    <w:rsid w:val="00081027"/>
    <w:rsid w:val="0008441A"/>
    <w:rsid w:val="00085AC6"/>
    <w:rsid w:val="00094BC1"/>
    <w:rsid w:val="000B3990"/>
    <w:rsid w:val="000E51D4"/>
    <w:rsid w:val="000F52F2"/>
    <w:rsid w:val="00123B4E"/>
    <w:rsid w:val="0015055B"/>
    <w:rsid w:val="00164A49"/>
    <w:rsid w:val="00165DFF"/>
    <w:rsid w:val="00181328"/>
    <w:rsid w:val="00184B5A"/>
    <w:rsid w:val="00186FD0"/>
    <w:rsid w:val="00216D77"/>
    <w:rsid w:val="0023009E"/>
    <w:rsid w:val="00267611"/>
    <w:rsid w:val="002A2B3C"/>
    <w:rsid w:val="002A3FA9"/>
    <w:rsid w:val="002B53CF"/>
    <w:rsid w:val="002B73CC"/>
    <w:rsid w:val="00311883"/>
    <w:rsid w:val="0032011F"/>
    <w:rsid w:val="0032273B"/>
    <w:rsid w:val="003263AC"/>
    <w:rsid w:val="003648A6"/>
    <w:rsid w:val="003705A0"/>
    <w:rsid w:val="003D5BE2"/>
    <w:rsid w:val="003F5223"/>
    <w:rsid w:val="004323C5"/>
    <w:rsid w:val="00464B11"/>
    <w:rsid w:val="00480107"/>
    <w:rsid w:val="004C1C8B"/>
    <w:rsid w:val="00510E19"/>
    <w:rsid w:val="0051390D"/>
    <w:rsid w:val="00524DD7"/>
    <w:rsid w:val="005537EB"/>
    <w:rsid w:val="005938FA"/>
    <w:rsid w:val="005A228A"/>
    <w:rsid w:val="005A698B"/>
    <w:rsid w:val="005C2F22"/>
    <w:rsid w:val="006179ED"/>
    <w:rsid w:val="0062753C"/>
    <w:rsid w:val="006423EC"/>
    <w:rsid w:val="006429A7"/>
    <w:rsid w:val="00643A59"/>
    <w:rsid w:val="00645A43"/>
    <w:rsid w:val="00655A89"/>
    <w:rsid w:val="0066133E"/>
    <w:rsid w:val="00670A01"/>
    <w:rsid w:val="00670B1F"/>
    <w:rsid w:val="006978DA"/>
    <w:rsid w:val="006B091E"/>
    <w:rsid w:val="006C2529"/>
    <w:rsid w:val="006C4E13"/>
    <w:rsid w:val="006E10E1"/>
    <w:rsid w:val="006E2979"/>
    <w:rsid w:val="006F1F11"/>
    <w:rsid w:val="006F2F0F"/>
    <w:rsid w:val="0070765D"/>
    <w:rsid w:val="00735D31"/>
    <w:rsid w:val="00764D13"/>
    <w:rsid w:val="007653D8"/>
    <w:rsid w:val="00791C60"/>
    <w:rsid w:val="007B65BC"/>
    <w:rsid w:val="007F2B82"/>
    <w:rsid w:val="007F4D7F"/>
    <w:rsid w:val="0083556F"/>
    <w:rsid w:val="00852FD4"/>
    <w:rsid w:val="008601FA"/>
    <w:rsid w:val="008634B5"/>
    <w:rsid w:val="00893813"/>
    <w:rsid w:val="008A408B"/>
    <w:rsid w:val="008B3D3B"/>
    <w:rsid w:val="008F6CF2"/>
    <w:rsid w:val="00920E77"/>
    <w:rsid w:val="0093250A"/>
    <w:rsid w:val="009465A1"/>
    <w:rsid w:val="00951B12"/>
    <w:rsid w:val="00952639"/>
    <w:rsid w:val="009719D7"/>
    <w:rsid w:val="0097568D"/>
    <w:rsid w:val="00983C29"/>
    <w:rsid w:val="00996F9A"/>
    <w:rsid w:val="009A451C"/>
    <w:rsid w:val="009B093C"/>
    <w:rsid w:val="009B4213"/>
    <w:rsid w:val="009C3C4E"/>
    <w:rsid w:val="009E0CFC"/>
    <w:rsid w:val="009E2EFB"/>
    <w:rsid w:val="009F456F"/>
    <w:rsid w:val="00A0506F"/>
    <w:rsid w:val="00A071D0"/>
    <w:rsid w:val="00A072C0"/>
    <w:rsid w:val="00A409EF"/>
    <w:rsid w:val="00A5787D"/>
    <w:rsid w:val="00A70FAF"/>
    <w:rsid w:val="00A8320C"/>
    <w:rsid w:val="00AB363A"/>
    <w:rsid w:val="00AC7493"/>
    <w:rsid w:val="00AD6DE2"/>
    <w:rsid w:val="00B021BC"/>
    <w:rsid w:val="00B17E60"/>
    <w:rsid w:val="00B21111"/>
    <w:rsid w:val="00B55EA2"/>
    <w:rsid w:val="00B572CB"/>
    <w:rsid w:val="00BE7C56"/>
    <w:rsid w:val="00C23091"/>
    <w:rsid w:val="00C27542"/>
    <w:rsid w:val="00C43164"/>
    <w:rsid w:val="00C54566"/>
    <w:rsid w:val="00C55664"/>
    <w:rsid w:val="00C90D3E"/>
    <w:rsid w:val="00CA6FE3"/>
    <w:rsid w:val="00CB0778"/>
    <w:rsid w:val="00D1598E"/>
    <w:rsid w:val="00D17071"/>
    <w:rsid w:val="00D30247"/>
    <w:rsid w:val="00D36183"/>
    <w:rsid w:val="00D37B89"/>
    <w:rsid w:val="00D86463"/>
    <w:rsid w:val="00DB6393"/>
    <w:rsid w:val="00DC6FE4"/>
    <w:rsid w:val="00DE6847"/>
    <w:rsid w:val="00DE7E16"/>
    <w:rsid w:val="00DF54EE"/>
    <w:rsid w:val="00E0137D"/>
    <w:rsid w:val="00E20010"/>
    <w:rsid w:val="00E5387A"/>
    <w:rsid w:val="00E6702A"/>
    <w:rsid w:val="00E7128D"/>
    <w:rsid w:val="00E76639"/>
    <w:rsid w:val="00E81DDA"/>
    <w:rsid w:val="00EB7BDD"/>
    <w:rsid w:val="00EE7881"/>
    <w:rsid w:val="00EF2338"/>
    <w:rsid w:val="00EF5487"/>
    <w:rsid w:val="00F257D1"/>
    <w:rsid w:val="00F44BF3"/>
    <w:rsid w:val="00F93190"/>
    <w:rsid w:val="00FB01AE"/>
    <w:rsid w:val="00FC5D10"/>
    <w:rsid w:val="00FD7878"/>
    <w:rsid w:val="00FF21DD"/>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51AF8"/>
  <w15:docId w15:val="{F6715B27-A8EB-4B44-A480-2BD16E1D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4EE"/>
    <w:pPr>
      <w:widowControl w:val="0"/>
      <w:jc w:val="both"/>
    </w:pPr>
    <w:rPr>
      <w:rFonts w:asci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4EE"/>
    <w:pPr>
      <w:tabs>
        <w:tab w:val="center" w:pos="4252"/>
        <w:tab w:val="right" w:pos="8504"/>
      </w:tabs>
      <w:snapToGrid w:val="0"/>
    </w:pPr>
  </w:style>
  <w:style w:type="character" w:customStyle="1" w:styleId="a4">
    <w:name w:val="ヘッダー (文字)"/>
    <w:basedOn w:val="a0"/>
    <w:link w:val="a3"/>
    <w:uiPriority w:val="99"/>
    <w:rsid w:val="00DF54EE"/>
  </w:style>
  <w:style w:type="paragraph" w:styleId="a5">
    <w:name w:val="footer"/>
    <w:basedOn w:val="a"/>
    <w:link w:val="a6"/>
    <w:uiPriority w:val="99"/>
    <w:unhideWhenUsed/>
    <w:rsid w:val="00DF54EE"/>
    <w:pPr>
      <w:tabs>
        <w:tab w:val="center" w:pos="4252"/>
        <w:tab w:val="right" w:pos="8504"/>
      </w:tabs>
      <w:snapToGrid w:val="0"/>
    </w:pPr>
  </w:style>
  <w:style w:type="character" w:customStyle="1" w:styleId="a6">
    <w:name w:val="フッター (文字)"/>
    <w:basedOn w:val="a0"/>
    <w:link w:val="a5"/>
    <w:uiPriority w:val="99"/>
    <w:rsid w:val="00DF54EE"/>
  </w:style>
  <w:style w:type="paragraph" w:styleId="a7">
    <w:name w:val="List Paragraph"/>
    <w:basedOn w:val="a"/>
    <w:uiPriority w:val="34"/>
    <w:qFormat/>
    <w:rsid w:val="00DF54EE"/>
    <w:pPr>
      <w:ind w:leftChars="400" w:left="840"/>
    </w:pPr>
  </w:style>
  <w:style w:type="paragraph" w:styleId="a8">
    <w:name w:val="Balloon Text"/>
    <w:basedOn w:val="a"/>
    <w:link w:val="a9"/>
    <w:uiPriority w:val="99"/>
    <w:semiHidden/>
    <w:unhideWhenUsed/>
    <w:rsid w:val="00B17E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7E60"/>
    <w:rPr>
      <w:rFonts w:asciiTheme="majorHAnsi" w:eastAsiaTheme="majorEastAsia" w:hAnsiTheme="majorHAnsi" w:cstheme="majorBidi"/>
      <w:sz w:val="18"/>
      <w:szCs w:val="18"/>
    </w:rPr>
  </w:style>
  <w:style w:type="paragraph" w:styleId="aa">
    <w:name w:val="Revision"/>
    <w:hidden/>
    <w:uiPriority w:val="99"/>
    <w:semiHidden/>
    <w:rsid w:val="00920E77"/>
    <w:rPr>
      <w:rFonts w:asci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622AA-E835-4799-8586-CBDCAD56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1252</Words>
  <Characters>7140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dc:creator>
  <cp:keywords/>
  <dc:description/>
  <cp:lastModifiedBy>組織部 日視連</cp:lastModifiedBy>
  <cp:revision>2</cp:revision>
  <cp:lastPrinted>2023-11-29T11:19:00Z</cp:lastPrinted>
  <dcterms:created xsi:type="dcterms:W3CDTF">2025-06-13T03:50:00Z</dcterms:created>
  <dcterms:modified xsi:type="dcterms:W3CDTF">2025-06-13T03:50:00Z</dcterms:modified>
</cp:coreProperties>
</file>