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0773" w14:textId="77777777" w:rsidR="007936B0" w:rsidRDefault="007936B0" w:rsidP="007936B0">
      <w:pPr>
        <w:jc w:val="center"/>
        <w:rPr>
          <w:sz w:val="24"/>
          <w:szCs w:val="24"/>
        </w:rPr>
      </w:pPr>
      <w:r w:rsidRPr="007936B0">
        <w:rPr>
          <w:rFonts w:hint="eastAsia"/>
          <w:sz w:val="24"/>
          <w:szCs w:val="24"/>
        </w:rPr>
        <w:t>第２回点字考案</w:t>
      </w:r>
      <w:r w:rsidRPr="007936B0">
        <w:rPr>
          <w:sz w:val="24"/>
          <w:szCs w:val="24"/>
        </w:rPr>
        <w:t>200年記念事業</w:t>
      </w:r>
    </w:p>
    <w:p w14:paraId="31560D5A" w14:textId="1FCA3968" w:rsidR="007936B0" w:rsidRPr="007936B0" w:rsidRDefault="007936B0" w:rsidP="007936B0">
      <w:pPr>
        <w:jc w:val="center"/>
        <w:rPr>
          <w:sz w:val="24"/>
          <w:szCs w:val="24"/>
        </w:rPr>
      </w:pPr>
      <w:r w:rsidRPr="007936B0">
        <w:rPr>
          <w:sz w:val="24"/>
          <w:szCs w:val="24"/>
        </w:rPr>
        <w:t>「記念講演会＆シンポジウム」開催要項</w:t>
      </w:r>
    </w:p>
    <w:p w14:paraId="4D4AF4DC" w14:textId="77777777" w:rsidR="007936B0" w:rsidRPr="007936B0" w:rsidRDefault="007936B0" w:rsidP="007936B0">
      <w:pPr>
        <w:rPr>
          <w:sz w:val="24"/>
          <w:szCs w:val="24"/>
        </w:rPr>
      </w:pPr>
    </w:p>
    <w:p w14:paraId="4FA07A7B" w14:textId="77777777" w:rsidR="007936B0" w:rsidRPr="007936B0" w:rsidRDefault="007936B0" w:rsidP="007936B0">
      <w:pPr>
        <w:rPr>
          <w:sz w:val="24"/>
          <w:szCs w:val="24"/>
        </w:rPr>
      </w:pPr>
      <w:r w:rsidRPr="007936B0">
        <w:rPr>
          <w:rFonts w:hint="eastAsia"/>
          <w:sz w:val="24"/>
          <w:szCs w:val="24"/>
        </w:rPr>
        <w:t>１　目的</w:t>
      </w:r>
    </w:p>
    <w:p w14:paraId="5A87A35D" w14:textId="604138AC" w:rsidR="007936B0" w:rsidRDefault="007936B0" w:rsidP="007936B0">
      <w:pPr>
        <w:rPr>
          <w:sz w:val="24"/>
          <w:szCs w:val="24"/>
        </w:rPr>
      </w:pPr>
      <w:r w:rsidRPr="007936B0">
        <w:rPr>
          <w:rFonts w:hint="eastAsia"/>
          <w:sz w:val="24"/>
          <w:szCs w:val="24"/>
        </w:rPr>
        <w:t xml:space="preserve">　今年は、</w:t>
      </w:r>
      <w:r w:rsidRPr="007936B0">
        <w:rPr>
          <w:sz w:val="24"/>
          <w:szCs w:val="24"/>
        </w:rPr>
        <w:t>1922年に発刊され、継続して発行されている週刊</w:t>
      </w:r>
      <w:r w:rsidR="003E5FB6" w:rsidRPr="007936B0">
        <w:rPr>
          <w:sz w:val="24"/>
          <w:szCs w:val="24"/>
        </w:rPr>
        <w:t>点字</w:t>
      </w:r>
      <w:r w:rsidRPr="007936B0">
        <w:rPr>
          <w:sz w:val="24"/>
          <w:szCs w:val="24"/>
        </w:rPr>
        <w:t>新聞「点字毎日」の創刊100年となる。そこで、世界における点字雑誌や出版物の動向に目を向けながら、日本が創り出した点字メディアの今後の発展の可能性について論議を深める機会とする。そして、2025年に考案から200年を迎える点字の今日的意義を明らかにすることを目的とする。</w:t>
      </w:r>
    </w:p>
    <w:p w14:paraId="564CB9F8" w14:textId="77777777" w:rsidR="00F035DE" w:rsidRPr="007936B0" w:rsidRDefault="00F035DE" w:rsidP="007936B0">
      <w:pPr>
        <w:rPr>
          <w:sz w:val="24"/>
          <w:szCs w:val="24"/>
        </w:rPr>
      </w:pPr>
    </w:p>
    <w:p w14:paraId="43D09D2F" w14:textId="77777777" w:rsidR="007936B0" w:rsidRPr="007936B0" w:rsidRDefault="007936B0" w:rsidP="007936B0">
      <w:pPr>
        <w:rPr>
          <w:sz w:val="24"/>
          <w:szCs w:val="24"/>
        </w:rPr>
      </w:pPr>
      <w:r w:rsidRPr="007936B0">
        <w:rPr>
          <w:rFonts w:hint="eastAsia"/>
          <w:sz w:val="24"/>
          <w:szCs w:val="24"/>
        </w:rPr>
        <w:t>２　主催</w:t>
      </w:r>
    </w:p>
    <w:p w14:paraId="352AE825" w14:textId="77777777" w:rsidR="007936B0" w:rsidRPr="007936B0" w:rsidRDefault="007936B0" w:rsidP="007936B0">
      <w:pPr>
        <w:rPr>
          <w:sz w:val="24"/>
          <w:szCs w:val="24"/>
        </w:rPr>
      </w:pPr>
      <w:r w:rsidRPr="007936B0">
        <w:rPr>
          <w:rFonts w:hint="eastAsia"/>
          <w:sz w:val="24"/>
          <w:szCs w:val="24"/>
        </w:rPr>
        <w:t xml:space="preserve">　点字考案</w:t>
      </w:r>
      <w:r w:rsidRPr="007936B0">
        <w:rPr>
          <w:sz w:val="24"/>
          <w:szCs w:val="24"/>
        </w:rPr>
        <w:t>200年記念事業推進委員会</w:t>
      </w:r>
    </w:p>
    <w:p w14:paraId="4A18A5A3" w14:textId="77777777" w:rsidR="007936B0" w:rsidRPr="007936B0" w:rsidRDefault="007936B0" w:rsidP="007936B0">
      <w:pPr>
        <w:rPr>
          <w:sz w:val="24"/>
          <w:szCs w:val="24"/>
        </w:rPr>
      </w:pPr>
      <w:r w:rsidRPr="007936B0">
        <w:rPr>
          <w:sz w:val="24"/>
          <w:szCs w:val="24"/>
        </w:rPr>
        <w:t xml:space="preserve">    構成団体</w:t>
      </w:r>
    </w:p>
    <w:p w14:paraId="2E974205"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1)　社会福祉法人日本視覚障害者団体連合</w:t>
      </w:r>
    </w:p>
    <w:p w14:paraId="7BCC918E"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2)　社会福祉法人日本盲人福祉委員会</w:t>
      </w:r>
    </w:p>
    <w:p w14:paraId="71F8E952"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3)　社会福祉法人日本盲人社会福祉施設協議会</w:t>
      </w:r>
    </w:p>
    <w:p w14:paraId="751BEEFD"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4)　特定非営利活動法人日本点字普及協会</w:t>
      </w:r>
    </w:p>
    <w:p w14:paraId="4BAC5805"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 xml:space="preserve">5)　特定非営利活動法人全国視覚障害児童・生徒用教科書点訳連絡会　</w:t>
      </w:r>
    </w:p>
    <w:p w14:paraId="2DB99840"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 xml:space="preserve">    6)　日本点字委員会</w:t>
      </w:r>
    </w:p>
    <w:p w14:paraId="0B93BFF9" w14:textId="77777777" w:rsidR="006513B2" w:rsidRDefault="006513B2" w:rsidP="007936B0">
      <w:pPr>
        <w:rPr>
          <w:sz w:val="24"/>
          <w:szCs w:val="24"/>
        </w:rPr>
      </w:pPr>
    </w:p>
    <w:p w14:paraId="199D5829" w14:textId="24AD56F6" w:rsidR="007936B0" w:rsidRDefault="007936B0" w:rsidP="007936B0">
      <w:pPr>
        <w:rPr>
          <w:sz w:val="24"/>
          <w:szCs w:val="24"/>
        </w:rPr>
      </w:pPr>
      <w:r w:rsidRPr="007936B0">
        <w:rPr>
          <w:rFonts w:hint="eastAsia"/>
          <w:sz w:val="24"/>
          <w:szCs w:val="24"/>
        </w:rPr>
        <w:t>３　後援</w:t>
      </w:r>
    </w:p>
    <w:p w14:paraId="2A39848E" w14:textId="26DDA288" w:rsidR="004D2B92" w:rsidRPr="007936B0" w:rsidRDefault="004D2B92" w:rsidP="007936B0">
      <w:pPr>
        <w:rPr>
          <w:sz w:val="24"/>
          <w:szCs w:val="24"/>
        </w:rPr>
      </w:pPr>
      <w:r>
        <w:rPr>
          <w:rFonts w:hint="eastAsia"/>
          <w:sz w:val="24"/>
          <w:szCs w:val="24"/>
        </w:rPr>
        <w:t xml:space="preserve">　　　</w:t>
      </w:r>
      <w:r w:rsidRPr="004D2B92">
        <w:rPr>
          <w:rFonts w:hint="eastAsia"/>
          <w:sz w:val="24"/>
          <w:szCs w:val="24"/>
        </w:rPr>
        <w:t>毎日新聞社点字毎日</w:t>
      </w:r>
    </w:p>
    <w:p w14:paraId="04762D4E" w14:textId="0FDF5B1A" w:rsidR="007936B0" w:rsidRPr="007936B0" w:rsidRDefault="007936B0" w:rsidP="007936B0">
      <w:pPr>
        <w:rPr>
          <w:sz w:val="24"/>
          <w:szCs w:val="24"/>
        </w:rPr>
      </w:pPr>
      <w:r w:rsidRPr="007936B0">
        <w:rPr>
          <w:rFonts w:hint="eastAsia"/>
          <w:sz w:val="24"/>
          <w:szCs w:val="24"/>
        </w:rPr>
        <w:t xml:space="preserve">　</w:t>
      </w:r>
      <w:r>
        <w:rPr>
          <w:rFonts w:hint="eastAsia"/>
          <w:sz w:val="24"/>
          <w:szCs w:val="24"/>
        </w:rPr>
        <w:t xml:space="preserve">　　</w:t>
      </w:r>
      <w:r w:rsidRPr="007936B0">
        <w:rPr>
          <w:rFonts w:hint="eastAsia"/>
          <w:sz w:val="24"/>
          <w:szCs w:val="24"/>
        </w:rPr>
        <w:t>全国盲学校長会</w:t>
      </w:r>
    </w:p>
    <w:p w14:paraId="44B4CF3E" w14:textId="0860F3A7" w:rsidR="007936B0" w:rsidRPr="007936B0" w:rsidRDefault="007936B0" w:rsidP="007936B0">
      <w:pPr>
        <w:rPr>
          <w:sz w:val="24"/>
          <w:szCs w:val="24"/>
        </w:rPr>
      </w:pPr>
      <w:r w:rsidRPr="007936B0">
        <w:rPr>
          <w:rFonts w:hint="eastAsia"/>
          <w:sz w:val="24"/>
          <w:szCs w:val="24"/>
        </w:rPr>
        <w:t xml:space="preserve">　</w:t>
      </w:r>
      <w:r>
        <w:rPr>
          <w:rFonts w:hint="eastAsia"/>
          <w:sz w:val="24"/>
          <w:szCs w:val="24"/>
        </w:rPr>
        <w:t xml:space="preserve">　　</w:t>
      </w:r>
      <w:r w:rsidRPr="007936B0">
        <w:rPr>
          <w:rFonts w:hint="eastAsia"/>
          <w:sz w:val="24"/>
          <w:szCs w:val="24"/>
        </w:rPr>
        <w:t>特定非営利活動法人全国視覚障害者情報提供施設協会</w:t>
      </w:r>
    </w:p>
    <w:p w14:paraId="677F696B" w14:textId="4DDEB3C2" w:rsidR="007936B0" w:rsidRDefault="007936B0" w:rsidP="007936B0">
      <w:pPr>
        <w:rPr>
          <w:sz w:val="24"/>
          <w:szCs w:val="24"/>
        </w:rPr>
      </w:pPr>
      <w:r w:rsidRPr="007936B0">
        <w:rPr>
          <w:rFonts w:hint="eastAsia"/>
          <w:sz w:val="24"/>
          <w:szCs w:val="24"/>
        </w:rPr>
        <w:t xml:space="preserve">　</w:t>
      </w:r>
      <w:r>
        <w:rPr>
          <w:rFonts w:hint="eastAsia"/>
          <w:sz w:val="24"/>
          <w:szCs w:val="24"/>
        </w:rPr>
        <w:t xml:space="preserve">　　</w:t>
      </w:r>
      <w:r w:rsidRPr="007936B0">
        <w:rPr>
          <w:rFonts w:hint="eastAsia"/>
          <w:sz w:val="24"/>
          <w:szCs w:val="24"/>
        </w:rPr>
        <w:t>特定非営利活動法人日本点字技能師協会</w:t>
      </w:r>
    </w:p>
    <w:p w14:paraId="163060B9" w14:textId="77777777" w:rsidR="006513B2" w:rsidRDefault="006513B2" w:rsidP="007936B0">
      <w:pPr>
        <w:rPr>
          <w:sz w:val="24"/>
          <w:szCs w:val="24"/>
        </w:rPr>
      </w:pPr>
    </w:p>
    <w:p w14:paraId="50691948" w14:textId="3E387013" w:rsidR="007936B0" w:rsidRPr="007936B0" w:rsidRDefault="007936B0" w:rsidP="007936B0">
      <w:pPr>
        <w:rPr>
          <w:sz w:val="24"/>
          <w:szCs w:val="24"/>
        </w:rPr>
      </w:pPr>
      <w:r w:rsidRPr="007936B0">
        <w:rPr>
          <w:rFonts w:hint="eastAsia"/>
          <w:sz w:val="24"/>
          <w:szCs w:val="24"/>
        </w:rPr>
        <w:t>４　日時・会場</w:t>
      </w:r>
    </w:p>
    <w:p w14:paraId="6AFBCCA0" w14:textId="0923BE89" w:rsidR="007936B0" w:rsidRPr="007936B0" w:rsidRDefault="007936B0" w:rsidP="007936B0">
      <w:pPr>
        <w:ind w:firstLineChars="100" w:firstLine="240"/>
        <w:rPr>
          <w:sz w:val="24"/>
          <w:szCs w:val="24"/>
        </w:rPr>
      </w:pPr>
      <w:r w:rsidRPr="007936B0">
        <w:rPr>
          <w:sz w:val="24"/>
          <w:szCs w:val="24"/>
        </w:rPr>
        <w:t>1)</w:t>
      </w:r>
      <w:r w:rsidRPr="007936B0">
        <w:rPr>
          <w:rFonts w:hint="eastAsia"/>
          <w:sz w:val="24"/>
          <w:szCs w:val="24"/>
        </w:rPr>
        <w:t xml:space="preserve">日時 　</w:t>
      </w:r>
      <w:r w:rsidRPr="007936B0">
        <w:rPr>
          <w:sz w:val="24"/>
          <w:szCs w:val="24"/>
        </w:rPr>
        <w:t>2022年12月10日（</w:t>
      </w:r>
      <w:r w:rsidR="00F77CB9">
        <w:rPr>
          <w:rFonts w:hint="eastAsia"/>
          <w:sz w:val="24"/>
          <w:szCs w:val="24"/>
        </w:rPr>
        <w:t>土</w:t>
      </w:r>
      <w:r w:rsidRPr="007936B0">
        <w:rPr>
          <w:sz w:val="24"/>
          <w:szCs w:val="24"/>
        </w:rPr>
        <w:t>）10時～15時（受付：9時30分～）</w:t>
      </w:r>
    </w:p>
    <w:p w14:paraId="0A5E6F72" w14:textId="330CCEE8" w:rsidR="007936B0" w:rsidRPr="007936B0" w:rsidRDefault="007936B0" w:rsidP="00781F00">
      <w:pPr>
        <w:ind w:firstLineChars="100" w:firstLine="240"/>
        <w:rPr>
          <w:sz w:val="24"/>
          <w:szCs w:val="24"/>
        </w:rPr>
      </w:pPr>
      <w:r w:rsidRPr="007936B0">
        <w:rPr>
          <w:sz w:val="24"/>
          <w:szCs w:val="24"/>
        </w:rPr>
        <w:t>2)</w:t>
      </w:r>
      <w:r w:rsidRPr="007936B0">
        <w:rPr>
          <w:rFonts w:hint="eastAsia"/>
          <w:sz w:val="24"/>
          <w:szCs w:val="24"/>
        </w:rPr>
        <w:t xml:space="preserve">会場　</w:t>
      </w:r>
      <w:r w:rsidR="00781F00" w:rsidRPr="00781F00">
        <w:rPr>
          <w:sz w:val="24"/>
          <w:szCs w:val="24"/>
          <w:u w:val="single"/>
        </w:rPr>
        <w:t>YouTube配信及び日視センター会場によるハイブリッド方式</w:t>
      </w:r>
      <w:r w:rsidR="00781F00" w:rsidRPr="00781F00">
        <w:rPr>
          <w:sz w:val="24"/>
          <w:szCs w:val="24"/>
          <w:u w:val="single"/>
        </w:rPr>
        <w:cr/>
      </w:r>
      <w:r w:rsidRPr="007936B0">
        <w:rPr>
          <w:rFonts w:hint="eastAsia"/>
          <w:sz w:val="24"/>
          <w:szCs w:val="24"/>
        </w:rPr>
        <w:t xml:space="preserve">　　　　〒</w:t>
      </w:r>
      <w:r w:rsidRPr="007936B0">
        <w:rPr>
          <w:sz w:val="24"/>
          <w:szCs w:val="24"/>
        </w:rPr>
        <w:t>169-8664　東京都新宿区西早稲田2-18-2</w:t>
      </w:r>
    </w:p>
    <w:p w14:paraId="63E625B4" w14:textId="77777777" w:rsidR="007936B0" w:rsidRPr="007936B0" w:rsidRDefault="007936B0" w:rsidP="007936B0">
      <w:pPr>
        <w:rPr>
          <w:sz w:val="24"/>
          <w:szCs w:val="24"/>
        </w:rPr>
      </w:pPr>
      <w:r w:rsidRPr="007936B0">
        <w:rPr>
          <w:rFonts w:hint="eastAsia"/>
          <w:sz w:val="24"/>
          <w:szCs w:val="24"/>
        </w:rPr>
        <w:t xml:space="preserve">　メール</w:t>
      </w:r>
      <w:r w:rsidRPr="007936B0">
        <w:rPr>
          <w:sz w:val="24"/>
          <w:szCs w:val="24"/>
        </w:rPr>
        <w:t xml:space="preserve"> tenjikouan200@jfb.jp</w:t>
      </w:r>
    </w:p>
    <w:p w14:paraId="0F415A90" w14:textId="77777777" w:rsidR="007936B0" w:rsidRPr="007936B0" w:rsidRDefault="007936B0" w:rsidP="007936B0">
      <w:pPr>
        <w:rPr>
          <w:sz w:val="24"/>
          <w:szCs w:val="24"/>
        </w:rPr>
      </w:pPr>
      <w:r w:rsidRPr="007936B0">
        <w:rPr>
          <w:rFonts w:hint="eastAsia"/>
          <w:sz w:val="24"/>
          <w:szCs w:val="24"/>
        </w:rPr>
        <w:t xml:space="preserve">　ＦＡＸ</w:t>
      </w:r>
      <w:r w:rsidRPr="007936B0">
        <w:rPr>
          <w:sz w:val="24"/>
          <w:szCs w:val="24"/>
        </w:rPr>
        <w:t xml:space="preserve"> 03-3200-7755</w:t>
      </w:r>
    </w:p>
    <w:p w14:paraId="593BF691" w14:textId="77777777" w:rsidR="007936B0" w:rsidRPr="007936B0" w:rsidRDefault="007936B0" w:rsidP="007936B0">
      <w:pPr>
        <w:rPr>
          <w:sz w:val="24"/>
          <w:szCs w:val="24"/>
        </w:rPr>
      </w:pPr>
      <w:r w:rsidRPr="007936B0">
        <w:rPr>
          <w:rFonts w:hint="eastAsia"/>
          <w:sz w:val="24"/>
          <w:szCs w:val="24"/>
        </w:rPr>
        <w:t xml:space="preserve">　電話</w:t>
      </w:r>
      <w:r w:rsidRPr="007936B0">
        <w:rPr>
          <w:sz w:val="24"/>
          <w:szCs w:val="24"/>
        </w:rPr>
        <w:t xml:space="preserve"> 03-3200-0011(ダイヤルイン9、平日9:00～17:00)</w:t>
      </w:r>
    </w:p>
    <w:p w14:paraId="7738052D" w14:textId="3378E1CB" w:rsidR="007936B0" w:rsidRPr="007936B0" w:rsidRDefault="007936B0" w:rsidP="007936B0">
      <w:pPr>
        <w:rPr>
          <w:sz w:val="24"/>
          <w:szCs w:val="24"/>
        </w:rPr>
      </w:pPr>
      <w:r w:rsidRPr="007936B0">
        <w:rPr>
          <w:rFonts w:hint="eastAsia"/>
          <w:sz w:val="24"/>
          <w:szCs w:val="24"/>
        </w:rPr>
        <w:lastRenderedPageBreak/>
        <w:t>５</w:t>
      </w:r>
      <w:r w:rsidR="00AC0158">
        <w:rPr>
          <w:rFonts w:hint="eastAsia"/>
          <w:sz w:val="24"/>
          <w:szCs w:val="24"/>
        </w:rPr>
        <w:t xml:space="preserve">　</w:t>
      </w:r>
      <w:r w:rsidRPr="007936B0">
        <w:rPr>
          <w:sz w:val="24"/>
          <w:szCs w:val="24"/>
        </w:rPr>
        <w:t>内容</w:t>
      </w:r>
    </w:p>
    <w:p w14:paraId="23F750A1"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1) 主催者挨拶　10:00～10:10</w:t>
      </w:r>
    </w:p>
    <w:p w14:paraId="2289A715" w14:textId="3B2EA986" w:rsidR="007936B0" w:rsidRPr="007936B0" w:rsidRDefault="007936B0" w:rsidP="007936B0">
      <w:pPr>
        <w:rPr>
          <w:sz w:val="24"/>
          <w:szCs w:val="24"/>
        </w:rPr>
      </w:pPr>
      <w:r w:rsidRPr="007936B0">
        <w:rPr>
          <w:rFonts w:hint="eastAsia"/>
          <w:sz w:val="24"/>
          <w:szCs w:val="24"/>
        </w:rPr>
        <w:t xml:space="preserve">　</w:t>
      </w:r>
      <w:r w:rsidRPr="007936B0">
        <w:rPr>
          <w:sz w:val="24"/>
          <w:szCs w:val="24"/>
        </w:rPr>
        <w:t>2) 記念講演　10:10～12:00(質疑応答含)</w:t>
      </w:r>
    </w:p>
    <w:p w14:paraId="15DBA394"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 xml:space="preserve"> 進行　指田忠司(日本盲人福祉委員会常務理事)</w:t>
      </w:r>
    </w:p>
    <w:p w14:paraId="261F1B2A" w14:textId="4E296CEF" w:rsidR="007936B0" w:rsidRPr="007936B0" w:rsidRDefault="007936B0" w:rsidP="007936B0">
      <w:pPr>
        <w:rPr>
          <w:sz w:val="24"/>
          <w:szCs w:val="24"/>
        </w:rPr>
      </w:pPr>
      <w:r w:rsidRPr="007936B0">
        <w:rPr>
          <w:rFonts w:hint="eastAsia"/>
          <w:sz w:val="24"/>
          <w:szCs w:val="24"/>
        </w:rPr>
        <w:t xml:space="preserve">　　「米国における点字制作の新たな潮流　－デジタル時代の点字－」</w:t>
      </w:r>
    </w:p>
    <w:p w14:paraId="1261EF28" w14:textId="52E2ED65" w:rsidR="007936B0" w:rsidRPr="00BA0FBE" w:rsidRDefault="007936B0" w:rsidP="007936B0">
      <w:pPr>
        <w:rPr>
          <w:sz w:val="24"/>
          <w:szCs w:val="24"/>
        </w:rPr>
      </w:pPr>
      <w:r w:rsidRPr="007936B0">
        <w:rPr>
          <w:rFonts w:hint="eastAsia"/>
          <w:sz w:val="24"/>
          <w:szCs w:val="24"/>
        </w:rPr>
        <w:t xml:space="preserve">　</w:t>
      </w:r>
      <w:r w:rsidRPr="007936B0">
        <w:rPr>
          <w:sz w:val="24"/>
          <w:szCs w:val="24"/>
        </w:rPr>
        <w:t xml:space="preserve">  　フレ</w:t>
      </w:r>
      <w:r w:rsidR="00BA0FBE">
        <w:rPr>
          <w:rFonts w:hint="eastAsia"/>
          <w:sz w:val="24"/>
          <w:szCs w:val="24"/>
        </w:rPr>
        <w:t>ド</w:t>
      </w:r>
      <w:r w:rsidRPr="007936B0">
        <w:rPr>
          <w:sz w:val="24"/>
          <w:szCs w:val="24"/>
        </w:rPr>
        <w:t>リック・</w:t>
      </w:r>
      <w:r w:rsidR="00CA7FEE">
        <w:rPr>
          <w:rFonts w:hint="eastAsia"/>
          <w:sz w:val="24"/>
          <w:szCs w:val="24"/>
        </w:rPr>
        <w:t>K・</w:t>
      </w:r>
      <w:r w:rsidRPr="007936B0">
        <w:rPr>
          <w:sz w:val="24"/>
          <w:szCs w:val="24"/>
        </w:rPr>
        <w:t>シュローダー</w:t>
      </w:r>
      <w:r w:rsidR="00BA0FBE">
        <w:rPr>
          <w:rFonts w:hint="eastAsia"/>
          <w:sz w:val="24"/>
          <w:szCs w:val="24"/>
        </w:rPr>
        <w:t>博士</w:t>
      </w:r>
      <w:r w:rsidR="00B73956">
        <w:rPr>
          <w:rFonts w:hint="eastAsia"/>
          <w:sz w:val="24"/>
          <w:szCs w:val="24"/>
        </w:rPr>
        <w:t>(前</w:t>
      </w:r>
      <w:r w:rsidR="00B73956">
        <w:rPr>
          <w:sz w:val="24"/>
          <w:szCs w:val="24"/>
        </w:rPr>
        <w:t>WBU</w:t>
      </w:r>
      <w:r w:rsidR="00B73956">
        <w:rPr>
          <w:rFonts w:hint="eastAsia"/>
          <w:sz w:val="24"/>
          <w:szCs w:val="24"/>
        </w:rPr>
        <w:t>会長)</w:t>
      </w:r>
    </w:p>
    <w:p w14:paraId="43735CB8" w14:textId="04375FAF" w:rsidR="007936B0" w:rsidRPr="007936B0" w:rsidRDefault="007936B0" w:rsidP="005806C6">
      <w:pPr>
        <w:ind w:left="240" w:hangingChars="100" w:hanging="240"/>
        <w:rPr>
          <w:sz w:val="24"/>
          <w:szCs w:val="24"/>
        </w:rPr>
      </w:pPr>
      <w:r w:rsidRPr="007936B0">
        <w:rPr>
          <w:rFonts w:hint="eastAsia"/>
          <w:sz w:val="24"/>
          <w:szCs w:val="24"/>
        </w:rPr>
        <w:t xml:space="preserve">　★</w:t>
      </w:r>
      <w:r w:rsidR="005806C6" w:rsidRPr="005806C6">
        <w:rPr>
          <w:rFonts w:hint="eastAsia"/>
          <w:sz w:val="24"/>
          <w:szCs w:val="24"/>
        </w:rPr>
        <w:t>米国では</w:t>
      </w:r>
      <w:r w:rsidR="005806C6" w:rsidRPr="005806C6">
        <w:rPr>
          <w:sz w:val="24"/>
          <w:szCs w:val="24"/>
        </w:rPr>
        <w:t>19世紀に教科書制作のための出版所が設立され、20世紀に入ってからは連邦議会図書館により、録音雑誌とともに点字雑誌が多数出版されてきた。民間でも一般雑誌の記事を編集した点字雑誌が発行された。また、最近では自動点訳による新聞コラムを集めた週刊雑誌が発行されている。こうした米国の教科書・点字雑誌の歴史を概観するとともに、デジタル時代における点字の課題と可能性について考える。</w:t>
      </w:r>
    </w:p>
    <w:p w14:paraId="3BB8DAB5"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3) 休憩　12:00～13:00</w:t>
      </w:r>
    </w:p>
    <w:p w14:paraId="68EE0C52" w14:textId="21BB5900" w:rsidR="007936B0" w:rsidRPr="007936B0" w:rsidRDefault="007936B0" w:rsidP="007936B0">
      <w:pPr>
        <w:rPr>
          <w:sz w:val="24"/>
          <w:szCs w:val="24"/>
        </w:rPr>
      </w:pPr>
      <w:r w:rsidRPr="007936B0">
        <w:rPr>
          <w:rFonts w:hint="eastAsia"/>
          <w:sz w:val="24"/>
          <w:szCs w:val="24"/>
        </w:rPr>
        <w:t xml:space="preserve">　</w:t>
      </w:r>
      <w:r w:rsidRPr="007936B0">
        <w:rPr>
          <w:sz w:val="24"/>
          <w:szCs w:val="24"/>
        </w:rPr>
        <w:t>4) シンポジウム　13:00～14:50(質疑応答含)</w:t>
      </w:r>
    </w:p>
    <w:p w14:paraId="0F5BA47F" w14:textId="3A5AD010" w:rsidR="007936B0" w:rsidRPr="007936B0" w:rsidRDefault="007936B0" w:rsidP="007936B0">
      <w:pPr>
        <w:rPr>
          <w:sz w:val="24"/>
          <w:szCs w:val="24"/>
        </w:rPr>
      </w:pPr>
      <w:r w:rsidRPr="007936B0">
        <w:rPr>
          <w:rFonts w:hint="eastAsia"/>
          <w:sz w:val="24"/>
          <w:szCs w:val="24"/>
        </w:rPr>
        <w:t xml:space="preserve">　　「日本が創り出した点字メディア　－さらなる発展をめざして－」</w:t>
      </w:r>
    </w:p>
    <w:p w14:paraId="49C25588" w14:textId="502626D3" w:rsidR="007936B0" w:rsidRPr="007936B0" w:rsidRDefault="007936B0" w:rsidP="007936B0">
      <w:pPr>
        <w:rPr>
          <w:sz w:val="24"/>
          <w:szCs w:val="24"/>
        </w:rPr>
      </w:pPr>
      <w:r w:rsidRPr="007936B0">
        <w:rPr>
          <w:rFonts w:hint="eastAsia"/>
          <w:sz w:val="24"/>
          <w:szCs w:val="24"/>
        </w:rPr>
        <w:t xml:space="preserve">　　</w:t>
      </w:r>
      <w:r w:rsidR="003E7C82">
        <w:rPr>
          <w:rFonts w:hint="eastAsia"/>
          <w:sz w:val="24"/>
          <w:szCs w:val="24"/>
        </w:rPr>
        <w:t xml:space="preserve"> </w:t>
      </w:r>
      <w:r w:rsidRPr="007936B0">
        <w:rPr>
          <w:rFonts w:hint="eastAsia"/>
          <w:sz w:val="24"/>
          <w:szCs w:val="24"/>
        </w:rPr>
        <w:t>進行　渡辺昭一</w:t>
      </w:r>
      <w:r w:rsidRPr="007936B0">
        <w:rPr>
          <w:sz w:val="24"/>
          <w:szCs w:val="24"/>
        </w:rPr>
        <w:t>(日本点字委員会会長)</w:t>
      </w:r>
    </w:p>
    <w:p w14:paraId="3F58217E" w14:textId="77777777" w:rsidR="007936B0" w:rsidRPr="007936B0" w:rsidRDefault="007936B0" w:rsidP="007936B0">
      <w:pPr>
        <w:rPr>
          <w:sz w:val="24"/>
          <w:szCs w:val="24"/>
        </w:rPr>
      </w:pPr>
      <w:r w:rsidRPr="007936B0">
        <w:rPr>
          <w:sz w:val="24"/>
          <w:szCs w:val="24"/>
        </w:rPr>
        <w:t xml:space="preserve">   【シンポジスト】</w:t>
      </w:r>
    </w:p>
    <w:p w14:paraId="3309A582" w14:textId="6DD52B7B" w:rsidR="007936B0" w:rsidRPr="007936B0" w:rsidRDefault="007936B0" w:rsidP="007936B0">
      <w:pPr>
        <w:rPr>
          <w:sz w:val="24"/>
          <w:szCs w:val="24"/>
        </w:rPr>
      </w:pPr>
      <w:r w:rsidRPr="007936B0">
        <w:rPr>
          <w:rFonts w:hint="eastAsia"/>
          <w:sz w:val="24"/>
          <w:szCs w:val="24"/>
        </w:rPr>
        <w:t xml:space="preserve">　　　</w:t>
      </w:r>
      <w:r w:rsidRPr="007936B0">
        <w:rPr>
          <w:sz w:val="24"/>
          <w:szCs w:val="24"/>
        </w:rPr>
        <w:t xml:space="preserve">濱井　</w:t>
      </w:r>
      <w:r w:rsidR="00E9147E">
        <w:rPr>
          <w:rFonts w:hint="eastAsia"/>
          <w:sz w:val="24"/>
          <w:szCs w:val="24"/>
        </w:rPr>
        <w:t>良</w:t>
      </w:r>
      <w:r w:rsidRPr="007936B0">
        <w:rPr>
          <w:sz w:val="24"/>
          <w:szCs w:val="24"/>
        </w:rPr>
        <w:t>文氏（点字毎日編集長）</w:t>
      </w:r>
    </w:p>
    <w:p w14:paraId="141F31B0" w14:textId="4430AD9D" w:rsidR="007936B0" w:rsidRPr="007936B0" w:rsidRDefault="007936B0" w:rsidP="007936B0">
      <w:pPr>
        <w:rPr>
          <w:sz w:val="24"/>
          <w:szCs w:val="24"/>
        </w:rPr>
      </w:pPr>
      <w:r w:rsidRPr="007936B0">
        <w:rPr>
          <w:rFonts w:hint="eastAsia"/>
          <w:sz w:val="24"/>
          <w:szCs w:val="24"/>
        </w:rPr>
        <w:t xml:space="preserve">　　　</w:t>
      </w:r>
      <w:r w:rsidRPr="007936B0">
        <w:rPr>
          <w:sz w:val="24"/>
          <w:szCs w:val="24"/>
        </w:rPr>
        <w:t>福山　博　氏（点字ジャーナル編集長）</w:t>
      </w:r>
    </w:p>
    <w:p w14:paraId="0BC1EF07" w14:textId="2E4AA939" w:rsidR="007936B0" w:rsidRPr="007936B0" w:rsidRDefault="007936B0" w:rsidP="007936B0">
      <w:pPr>
        <w:rPr>
          <w:sz w:val="24"/>
          <w:szCs w:val="24"/>
        </w:rPr>
      </w:pPr>
      <w:r w:rsidRPr="007936B0">
        <w:rPr>
          <w:rFonts w:hint="eastAsia"/>
          <w:sz w:val="24"/>
          <w:szCs w:val="24"/>
        </w:rPr>
        <w:t xml:space="preserve">　　　</w:t>
      </w:r>
      <w:r w:rsidRPr="007936B0">
        <w:rPr>
          <w:sz w:val="24"/>
          <w:szCs w:val="24"/>
        </w:rPr>
        <w:t>武井　俊彦氏（</w:t>
      </w:r>
      <w:r w:rsidR="003E7C82">
        <w:rPr>
          <w:rFonts w:hint="eastAsia"/>
          <w:sz w:val="24"/>
          <w:szCs w:val="24"/>
        </w:rPr>
        <w:t>月刊</w:t>
      </w:r>
      <w:r w:rsidRPr="007936B0">
        <w:rPr>
          <w:sz w:val="24"/>
          <w:szCs w:val="24"/>
        </w:rPr>
        <w:t>視覚障害編集</w:t>
      </w:r>
      <w:r w:rsidR="00E91324">
        <w:rPr>
          <w:rFonts w:hint="eastAsia"/>
          <w:sz w:val="24"/>
          <w:szCs w:val="24"/>
        </w:rPr>
        <w:t>長</w:t>
      </w:r>
      <w:r w:rsidRPr="007936B0">
        <w:rPr>
          <w:sz w:val="24"/>
          <w:szCs w:val="24"/>
        </w:rPr>
        <w:t>）</w:t>
      </w:r>
    </w:p>
    <w:p w14:paraId="3474AAC8" w14:textId="773DE28E" w:rsidR="007936B0" w:rsidRDefault="007936B0" w:rsidP="007936B0">
      <w:pPr>
        <w:rPr>
          <w:sz w:val="24"/>
          <w:szCs w:val="24"/>
        </w:rPr>
      </w:pPr>
      <w:r w:rsidRPr="007936B0">
        <w:rPr>
          <w:rFonts w:hint="eastAsia"/>
          <w:sz w:val="24"/>
          <w:szCs w:val="24"/>
        </w:rPr>
        <w:t xml:space="preserve">　　　</w:t>
      </w:r>
      <w:r w:rsidRPr="007936B0">
        <w:rPr>
          <w:sz w:val="24"/>
          <w:szCs w:val="24"/>
        </w:rPr>
        <w:t>奥野</w:t>
      </w:r>
      <w:r w:rsidR="00AC0158">
        <w:rPr>
          <w:rFonts w:hint="eastAsia"/>
          <w:sz w:val="24"/>
          <w:szCs w:val="24"/>
        </w:rPr>
        <w:t xml:space="preserve">　</w:t>
      </w:r>
      <w:r w:rsidRPr="007936B0">
        <w:rPr>
          <w:sz w:val="24"/>
          <w:szCs w:val="24"/>
        </w:rPr>
        <w:t>真里氏（児童向け点字雑誌「アミ・ドゥ・ブライユ」編集責任者）</w:t>
      </w:r>
    </w:p>
    <w:p w14:paraId="3A2E8602" w14:textId="5A3E12EA" w:rsidR="005806C6" w:rsidRPr="007936B0" w:rsidRDefault="006513B2" w:rsidP="006513B2">
      <w:pPr>
        <w:ind w:leftChars="100" w:left="450" w:hangingChars="100" w:hanging="240"/>
        <w:rPr>
          <w:sz w:val="24"/>
          <w:szCs w:val="24"/>
        </w:rPr>
      </w:pPr>
      <w:r>
        <w:rPr>
          <w:rFonts w:hint="eastAsia"/>
          <w:sz w:val="24"/>
          <w:szCs w:val="24"/>
        </w:rPr>
        <w:t>★</w:t>
      </w:r>
      <w:r w:rsidR="005806C6" w:rsidRPr="005806C6">
        <w:rPr>
          <w:rFonts w:hint="eastAsia"/>
          <w:sz w:val="24"/>
          <w:szCs w:val="24"/>
        </w:rPr>
        <w:t>日本において、独自の発展を遂げてきた点字メディアの実績を確認し、さらなる発展に向けての課題について討議を深める。</w:t>
      </w:r>
    </w:p>
    <w:p w14:paraId="3897860B" w14:textId="39AB2F2F" w:rsidR="007936B0" w:rsidRDefault="007936B0" w:rsidP="007936B0">
      <w:pPr>
        <w:ind w:firstLineChars="100" w:firstLine="240"/>
        <w:rPr>
          <w:sz w:val="24"/>
          <w:szCs w:val="24"/>
        </w:rPr>
      </w:pPr>
      <w:r w:rsidRPr="007936B0">
        <w:rPr>
          <w:sz w:val="24"/>
          <w:szCs w:val="24"/>
        </w:rPr>
        <w:t>5) 閉会</w:t>
      </w:r>
      <w:r w:rsidR="00CA7FEE">
        <w:rPr>
          <w:rFonts w:hint="eastAsia"/>
          <w:sz w:val="24"/>
          <w:szCs w:val="24"/>
        </w:rPr>
        <w:t>の挨拶</w:t>
      </w:r>
      <w:r w:rsidR="00AC0158">
        <w:rPr>
          <w:rFonts w:hint="eastAsia"/>
          <w:sz w:val="24"/>
          <w:szCs w:val="24"/>
        </w:rPr>
        <w:t xml:space="preserve">　</w:t>
      </w:r>
      <w:r w:rsidRPr="007936B0">
        <w:rPr>
          <w:sz w:val="24"/>
          <w:szCs w:val="24"/>
        </w:rPr>
        <w:t>14:50</w:t>
      </w:r>
    </w:p>
    <w:p w14:paraId="66939D9F" w14:textId="77777777" w:rsidR="007936B0" w:rsidRPr="007936B0" w:rsidRDefault="007936B0" w:rsidP="007936B0">
      <w:pPr>
        <w:rPr>
          <w:sz w:val="24"/>
          <w:szCs w:val="24"/>
        </w:rPr>
      </w:pPr>
    </w:p>
    <w:p w14:paraId="2FA71DB2" w14:textId="6A1CA8D2" w:rsidR="007936B0" w:rsidRPr="007936B0" w:rsidRDefault="007936B0" w:rsidP="007936B0">
      <w:pPr>
        <w:rPr>
          <w:sz w:val="24"/>
          <w:szCs w:val="24"/>
        </w:rPr>
      </w:pPr>
      <w:r w:rsidRPr="007936B0">
        <w:rPr>
          <w:rFonts w:hint="eastAsia"/>
          <w:sz w:val="24"/>
          <w:szCs w:val="24"/>
        </w:rPr>
        <w:t>６</w:t>
      </w:r>
      <w:r w:rsidR="00AC0158">
        <w:rPr>
          <w:rFonts w:hint="eastAsia"/>
          <w:sz w:val="24"/>
          <w:szCs w:val="24"/>
        </w:rPr>
        <w:t xml:space="preserve">　</w:t>
      </w:r>
      <w:r w:rsidRPr="007936B0">
        <w:rPr>
          <w:sz w:val="24"/>
          <w:szCs w:val="24"/>
        </w:rPr>
        <w:t>参加費・定員</w:t>
      </w:r>
    </w:p>
    <w:p w14:paraId="392AF4D4" w14:textId="77777777" w:rsidR="007936B0" w:rsidRPr="007936B0" w:rsidRDefault="007936B0" w:rsidP="007936B0">
      <w:pPr>
        <w:rPr>
          <w:sz w:val="24"/>
          <w:szCs w:val="24"/>
        </w:rPr>
      </w:pPr>
      <w:r w:rsidRPr="007936B0">
        <w:rPr>
          <w:rFonts w:hint="eastAsia"/>
          <w:sz w:val="24"/>
          <w:szCs w:val="24"/>
        </w:rPr>
        <w:t xml:space="preserve">　参加費：無料</w:t>
      </w:r>
    </w:p>
    <w:p w14:paraId="0EE505B0" w14:textId="656F2881" w:rsidR="00BA0FBE" w:rsidRDefault="007936B0" w:rsidP="007936B0">
      <w:pPr>
        <w:rPr>
          <w:sz w:val="24"/>
          <w:szCs w:val="24"/>
        </w:rPr>
      </w:pPr>
      <w:r w:rsidRPr="007936B0">
        <w:rPr>
          <w:rFonts w:hint="eastAsia"/>
          <w:sz w:val="24"/>
          <w:szCs w:val="24"/>
        </w:rPr>
        <w:t>＊会場参加定員：</w:t>
      </w:r>
      <w:r w:rsidR="00CA7FEE">
        <w:rPr>
          <w:rFonts w:hint="eastAsia"/>
          <w:sz w:val="24"/>
          <w:szCs w:val="24"/>
        </w:rPr>
        <w:t>30</w:t>
      </w:r>
      <w:r w:rsidRPr="007936B0">
        <w:rPr>
          <w:rFonts w:hint="eastAsia"/>
          <w:sz w:val="24"/>
          <w:szCs w:val="24"/>
        </w:rPr>
        <w:t xml:space="preserve">名（先着順、定員には付添者も含む）　</w:t>
      </w:r>
    </w:p>
    <w:p w14:paraId="30AD5EA7" w14:textId="627E36C8" w:rsidR="007936B0" w:rsidRDefault="007936B0" w:rsidP="007936B0">
      <w:pPr>
        <w:ind w:left="240" w:hangingChars="100" w:hanging="240"/>
        <w:rPr>
          <w:sz w:val="24"/>
          <w:szCs w:val="24"/>
        </w:rPr>
      </w:pPr>
      <w:r w:rsidRPr="007936B0">
        <w:rPr>
          <w:rFonts w:hint="eastAsia"/>
          <w:sz w:val="24"/>
          <w:szCs w:val="24"/>
        </w:rPr>
        <w:t>※</w:t>
      </w:r>
      <w:r w:rsidR="00BA0FBE">
        <w:rPr>
          <w:rFonts w:hint="eastAsia"/>
          <w:sz w:val="24"/>
          <w:szCs w:val="24"/>
        </w:rPr>
        <w:t xml:space="preserve">　</w:t>
      </w:r>
      <w:r w:rsidRPr="007936B0">
        <w:rPr>
          <w:sz w:val="24"/>
          <w:szCs w:val="24"/>
        </w:rPr>
        <w:t>新型コロナウイルス感染症の拡大</w:t>
      </w:r>
      <w:r w:rsidR="00BA0FBE">
        <w:rPr>
          <w:rFonts w:hint="eastAsia"/>
          <w:sz w:val="24"/>
          <w:szCs w:val="24"/>
        </w:rPr>
        <w:t>の状況により</w:t>
      </w:r>
      <w:r w:rsidRPr="007936B0">
        <w:rPr>
          <w:sz w:val="24"/>
          <w:szCs w:val="24"/>
        </w:rPr>
        <w:t>オンライン(</w:t>
      </w:r>
      <w:r w:rsidR="00E91324">
        <w:rPr>
          <w:sz w:val="24"/>
          <w:szCs w:val="24"/>
        </w:rPr>
        <w:t>YouTube</w:t>
      </w:r>
      <w:r w:rsidRPr="007936B0">
        <w:rPr>
          <w:sz w:val="24"/>
          <w:szCs w:val="24"/>
        </w:rPr>
        <w:t>)のみの開催とする場合があります。</w:t>
      </w:r>
    </w:p>
    <w:p w14:paraId="12BFEEEE" w14:textId="4B9BDED7" w:rsidR="007936B0" w:rsidRDefault="007936B0" w:rsidP="007936B0">
      <w:pPr>
        <w:ind w:left="240" w:hangingChars="100" w:hanging="240"/>
        <w:rPr>
          <w:sz w:val="24"/>
          <w:szCs w:val="24"/>
        </w:rPr>
      </w:pPr>
    </w:p>
    <w:p w14:paraId="35C0B4A6" w14:textId="3CDF1647" w:rsidR="003E7C82" w:rsidRDefault="003E7C82" w:rsidP="007936B0">
      <w:pPr>
        <w:ind w:left="240" w:hangingChars="100" w:hanging="240"/>
        <w:rPr>
          <w:sz w:val="24"/>
          <w:szCs w:val="24"/>
        </w:rPr>
      </w:pPr>
    </w:p>
    <w:p w14:paraId="1047D509" w14:textId="77777777" w:rsidR="003E7C82" w:rsidRPr="007936B0" w:rsidRDefault="003E7C82" w:rsidP="007936B0">
      <w:pPr>
        <w:ind w:left="240" w:hangingChars="100" w:hanging="240"/>
        <w:rPr>
          <w:sz w:val="24"/>
          <w:szCs w:val="24"/>
        </w:rPr>
      </w:pPr>
    </w:p>
    <w:p w14:paraId="6ECA24DB" w14:textId="77777777" w:rsidR="007936B0" w:rsidRPr="007936B0" w:rsidRDefault="007936B0" w:rsidP="007936B0">
      <w:pPr>
        <w:rPr>
          <w:sz w:val="24"/>
          <w:szCs w:val="24"/>
        </w:rPr>
      </w:pPr>
      <w:r w:rsidRPr="007936B0">
        <w:rPr>
          <w:rFonts w:hint="eastAsia"/>
          <w:sz w:val="24"/>
          <w:szCs w:val="24"/>
        </w:rPr>
        <w:lastRenderedPageBreak/>
        <w:t>７　会場参加申し込み方法</w:t>
      </w:r>
    </w:p>
    <w:p w14:paraId="5BF4C95D" w14:textId="77777777" w:rsidR="007936B0" w:rsidRPr="007936B0" w:rsidRDefault="007936B0" w:rsidP="007936B0">
      <w:pPr>
        <w:rPr>
          <w:sz w:val="24"/>
          <w:szCs w:val="24"/>
        </w:rPr>
      </w:pPr>
      <w:r w:rsidRPr="007936B0">
        <w:rPr>
          <w:rFonts w:hint="eastAsia"/>
          <w:sz w:val="24"/>
          <w:szCs w:val="24"/>
        </w:rPr>
        <w:t xml:space="preserve">　必要事項を記入の上、</w:t>
      </w:r>
      <w:r w:rsidRPr="006513B2">
        <w:rPr>
          <w:rFonts w:hint="eastAsia"/>
          <w:sz w:val="24"/>
          <w:szCs w:val="24"/>
          <w:u w:val="single"/>
        </w:rPr>
        <w:t>下記お申し込み先へ原則メール</w:t>
      </w:r>
      <w:r w:rsidRPr="007936B0">
        <w:rPr>
          <w:rFonts w:hint="eastAsia"/>
          <w:sz w:val="24"/>
          <w:szCs w:val="24"/>
        </w:rPr>
        <w:t>でお申し込みください。</w:t>
      </w:r>
    </w:p>
    <w:p w14:paraId="58DDCC86" w14:textId="77777777" w:rsidR="007936B0" w:rsidRPr="007936B0" w:rsidRDefault="007936B0" w:rsidP="007936B0">
      <w:pPr>
        <w:rPr>
          <w:sz w:val="24"/>
          <w:szCs w:val="24"/>
        </w:rPr>
      </w:pPr>
      <w:r w:rsidRPr="007936B0">
        <w:rPr>
          <w:rFonts w:hint="eastAsia"/>
          <w:sz w:val="24"/>
          <w:szCs w:val="24"/>
        </w:rPr>
        <w:t>なお、郵送、ＦＡＸでもお受けいたします。</w:t>
      </w:r>
    </w:p>
    <w:p w14:paraId="4FFC256B" w14:textId="77777777" w:rsidR="007936B0" w:rsidRPr="007936B0" w:rsidRDefault="007936B0" w:rsidP="00AC0158">
      <w:pPr>
        <w:ind w:left="480" w:hangingChars="200" w:hanging="480"/>
        <w:rPr>
          <w:sz w:val="24"/>
          <w:szCs w:val="24"/>
        </w:rPr>
      </w:pPr>
      <w:r w:rsidRPr="007936B0">
        <w:rPr>
          <w:rFonts w:hint="eastAsia"/>
          <w:sz w:val="24"/>
          <w:szCs w:val="24"/>
        </w:rPr>
        <w:t xml:space="preserve">　【必要事項】　件名に「記念講演会＆シンポジウム会場参加申し込み」と明記の上、「①氏名　②所属機関　③電話番号　④メールアドレス　⑤付添者の有無」をお知らせください。</w:t>
      </w:r>
    </w:p>
    <w:p w14:paraId="17345390" w14:textId="086BBE6D" w:rsidR="007936B0" w:rsidRDefault="007936B0" w:rsidP="007936B0">
      <w:pPr>
        <w:rPr>
          <w:sz w:val="24"/>
          <w:szCs w:val="24"/>
        </w:rPr>
      </w:pPr>
      <w:r w:rsidRPr="007936B0">
        <w:rPr>
          <w:rFonts w:hint="eastAsia"/>
          <w:sz w:val="24"/>
          <w:szCs w:val="24"/>
        </w:rPr>
        <w:t xml:space="preserve">　【締め切り】　</w:t>
      </w:r>
      <w:r w:rsidRPr="007936B0">
        <w:rPr>
          <w:sz w:val="24"/>
          <w:szCs w:val="24"/>
        </w:rPr>
        <w:t>2022年11月30日（水）</w:t>
      </w:r>
    </w:p>
    <w:p w14:paraId="28751764" w14:textId="2F0F2F38" w:rsidR="004A2A8B" w:rsidRDefault="004A2A8B" w:rsidP="007936B0">
      <w:pPr>
        <w:rPr>
          <w:sz w:val="24"/>
          <w:szCs w:val="24"/>
        </w:rPr>
      </w:pPr>
    </w:p>
    <w:p w14:paraId="55F4D0FD" w14:textId="153223B6" w:rsidR="007936B0" w:rsidRPr="007936B0" w:rsidRDefault="006D6442" w:rsidP="007936B0">
      <w:pPr>
        <w:rPr>
          <w:sz w:val="24"/>
          <w:szCs w:val="24"/>
        </w:rPr>
      </w:pPr>
      <w:r>
        <w:rPr>
          <w:rFonts w:hint="eastAsia"/>
          <w:sz w:val="24"/>
          <w:szCs w:val="24"/>
        </w:rPr>
        <w:t>８</w:t>
      </w:r>
      <w:r w:rsidR="004A2A8B">
        <w:rPr>
          <w:rFonts w:hint="eastAsia"/>
          <w:sz w:val="24"/>
          <w:szCs w:val="24"/>
        </w:rPr>
        <w:t xml:space="preserve">　</w:t>
      </w:r>
      <w:r w:rsidR="007936B0" w:rsidRPr="007936B0">
        <w:rPr>
          <w:rFonts w:hint="eastAsia"/>
          <w:sz w:val="24"/>
          <w:szCs w:val="24"/>
        </w:rPr>
        <w:t>お申し込み、お問い合わせ先</w:t>
      </w:r>
    </w:p>
    <w:p w14:paraId="2C026DC0" w14:textId="77777777" w:rsidR="007936B0" w:rsidRPr="007936B0" w:rsidRDefault="007936B0" w:rsidP="007936B0">
      <w:pPr>
        <w:rPr>
          <w:sz w:val="24"/>
          <w:szCs w:val="24"/>
        </w:rPr>
      </w:pPr>
      <w:r w:rsidRPr="007936B0">
        <w:rPr>
          <w:rFonts w:hint="eastAsia"/>
          <w:sz w:val="24"/>
          <w:szCs w:val="24"/>
        </w:rPr>
        <w:t xml:space="preserve">　点字考案</w:t>
      </w:r>
      <w:r w:rsidRPr="007936B0">
        <w:rPr>
          <w:sz w:val="24"/>
          <w:szCs w:val="24"/>
        </w:rPr>
        <w:t>200年記念事業推進委員会事務局</w:t>
      </w:r>
    </w:p>
    <w:p w14:paraId="7439318B" w14:textId="77777777" w:rsidR="007936B0" w:rsidRPr="007936B0" w:rsidRDefault="007936B0" w:rsidP="007936B0">
      <w:pPr>
        <w:rPr>
          <w:sz w:val="24"/>
          <w:szCs w:val="24"/>
        </w:rPr>
      </w:pPr>
      <w:r w:rsidRPr="007936B0">
        <w:rPr>
          <w:rFonts w:hint="eastAsia"/>
          <w:sz w:val="24"/>
          <w:szCs w:val="24"/>
        </w:rPr>
        <w:t xml:space="preserve">　〒</w:t>
      </w:r>
      <w:r w:rsidRPr="007936B0">
        <w:rPr>
          <w:sz w:val="24"/>
          <w:szCs w:val="24"/>
        </w:rPr>
        <w:t>169-8664　東京都新宿区西早稲田2-18-2　日本視覚障害者センター内</w:t>
      </w:r>
    </w:p>
    <w:p w14:paraId="512E96AF" w14:textId="77777777" w:rsidR="007936B0" w:rsidRPr="007936B0" w:rsidRDefault="007936B0" w:rsidP="007936B0">
      <w:pPr>
        <w:rPr>
          <w:sz w:val="24"/>
          <w:szCs w:val="24"/>
        </w:rPr>
      </w:pPr>
      <w:r w:rsidRPr="007936B0">
        <w:rPr>
          <w:rFonts w:hint="eastAsia"/>
          <w:sz w:val="24"/>
          <w:szCs w:val="24"/>
        </w:rPr>
        <w:t xml:space="preserve">　メール</w:t>
      </w:r>
      <w:r w:rsidRPr="007936B0">
        <w:rPr>
          <w:sz w:val="24"/>
          <w:szCs w:val="24"/>
        </w:rPr>
        <w:t xml:space="preserve"> tenjikouan200@jfb.jp</w:t>
      </w:r>
    </w:p>
    <w:p w14:paraId="035794B7" w14:textId="77777777" w:rsidR="007936B0" w:rsidRPr="007936B0" w:rsidRDefault="007936B0" w:rsidP="007936B0">
      <w:pPr>
        <w:rPr>
          <w:sz w:val="24"/>
          <w:szCs w:val="24"/>
        </w:rPr>
      </w:pPr>
      <w:r w:rsidRPr="007936B0">
        <w:rPr>
          <w:rFonts w:hint="eastAsia"/>
          <w:sz w:val="24"/>
          <w:szCs w:val="24"/>
        </w:rPr>
        <w:t xml:space="preserve">　ＦＡＸ</w:t>
      </w:r>
      <w:r w:rsidRPr="007936B0">
        <w:rPr>
          <w:sz w:val="24"/>
          <w:szCs w:val="24"/>
        </w:rPr>
        <w:t xml:space="preserve"> 03-3200-7755</w:t>
      </w:r>
    </w:p>
    <w:p w14:paraId="51F0DB7D" w14:textId="77777777" w:rsidR="007936B0" w:rsidRPr="007936B0" w:rsidRDefault="007936B0" w:rsidP="007936B0">
      <w:pPr>
        <w:rPr>
          <w:sz w:val="24"/>
          <w:szCs w:val="24"/>
        </w:rPr>
      </w:pPr>
      <w:r w:rsidRPr="007936B0">
        <w:rPr>
          <w:rFonts w:hint="eastAsia"/>
          <w:sz w:val="24"/>
          <w:szCs w:val="24"/>
        </w:rPr>
        <w:t xml:space="preserve">　電話</w:t>
      </w:r>
      <w:r w:rsidRPr="007936B0">
        <w:rPr>
          <w:sz w:val="24"/>
          <w:szCs w:val="24"/>
        </w:rPr>
        <w:t xml:space="preserve"> 03-3200-0011(ダイヤルイン9、平日9:00～17:00)</w:t>
      </w:r>
    </w:p>
    <w:p w14:paraId="20212E4B" w14:textId="77777777" w:rsidR="007936B0" w:rsidRPr="007936B0" w:rsidRDefault="007936B0" w:rsidP="007936B0">
      <w:pPr>
        <w:rPr>
          <w:sz w:val="24"/>
          <w:szCs w:val="24"/>
        </w:rPr>
      </w:pPr>
    </w:p>
    <w:p w14:paraId="78683793" w14:textId="33F9AB98" w:rsidR="00117140" w:rsidRPr="007936B0" w:rsidRDefault="007936B0" w:rsidP="007936B0">
      <w:pPr>
        <w:jc w:val="right"/>
        <w:rPr>
          <w:sz w:val="24"/>
          <w:szCs w:val="24"/>
        </w:rPr>
      </w:pPr>
      <w:r w:rsidRPr="007936B0">
        <w:rPr>
          <w:rFonts w:hint="eastAsia"/>
          <w:sz w:val="24"/>
          <w:szCs w:val="24"/>
        </w:rPr>
        <w:t>以上</w:t>
      </w:r>
    </w:p>
    <w:sectPr w:rsidR="00117140" w:rsidRPr="007936B0" w:rsidSect="00F035D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83DB" w14:textId="77777777" w:rsidR="008735D9" w:rsidRDefault="008735D9" w:rsidP="005806C6">
      <w:pPr>
        <w:spacing w:line="240" w:lineRule="auto"/>
      </w:pPr>
      <w:r>
        <w:separator/>
      </w:r>
    </w:p>
  </w:endnote>
  <w:endnote w:type="continuationSeparator" w:id="0">
    <w:p w14:paraId="53376EE8" w14:textId="77777777" w:rsidR="008735D9" w:rsidRDefault="008735D9" w:rsidP="00580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313F" w14:textId="77777777" w:rsidR="008735D9" w:rsidRDefault="008735D9" w:rsidP="005806C6">
      <w:pPr>
        <w:spacing w:line="240" w:lineRule="auto"/>
      </w:pPr>
      <w:r>
        <w:separator/>
      </w:r>
    </w:p>
  </w:footnote>
  <w:footnote w:type="continuationSeparator" w:id="0">
    <w:p w14:paraId="71A4B412" w14:textId="77777777" w:rsidR="008735D9" w:rsidRDefault="008735D9" w:rsidP="005806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B0"/>
    <w:rsid w:val="000F235C"/>
    <w:rsid w:val="00117140"/>
    <w:rsid w:val="00350EDC"/>
    <w:rsid w:val="00390A2B"/>
    <w:rsid w:val="003B7D89"/>
    <w:rsid w:val="003C23F8"/>
    <w:rsid w:val="003E5FB6"/>
    <w:rsid w:val="003E7C82"/>
    <w:rsid w:val="00425FAA"/>
    <w:rsid w:val="004A2A8B"/>
    <w:rsid w:val="004C6F87"/>
    <w:rsid w:val="004D2B92"/>
    <w:rsid w:val="00556677"/>
    <w:rsid w:val="005806C6"/>
    <w:rsid w:val="005E75A3"/>
    <w:rsid w:val="00606876"/>
    <w:rsid w:val="006513B2"/>
    <w:rsid w:val="006D6442"/>
    <w:rsid w:val="00732F88"/>
    <w:rsid w:val="007440FF"/>
    <w:rsid w:val="00754925"/>
    <w:rsid w:val="00781F00"/>
    <w:rsid w:val="007936B0"/>
    <w:rsid w:val="0081095F"/>
    <w:rsid w:val="00817BCE"/>
    <w:rsid w:val="008735D9"/>
    <w:rsid w:val="008774FF"/>
    <w:rsid w:val="008F5B9B"/>
    <w:rsid w:val="009351BC"/>
    <w:rsid w:val="00AC0158"/>
    <w:rsid w:val="00B14A68"/>
    <w:rsid w:val="00B6062C"/>
    <w:rsid w:val="00B73956"/>
    <w:rsid w:val="00BA0FBE"/>
    <w:rsid w:val="00BA1DC2"/>
    <w:rsid w:val="00CA7FEE"/>
    <w:rsid w:val="00CD0E65"/>
    <w:rsid w:val="00D1748B"/>
    <w:rsid w:val="00E41993"/>
    <w:rsid w:val="00E91324"/>
    <w:rsid w:val="00E9147E"/>
    <w:rsid w:val="00EF7B4D"/>
    <w:rsid w:val="00F035DE"/>
    <w:rsid w:val="00F109B8"/>
    <w:rsid w:val="00F77CB9"/>
    <w:rsid w:val="00FB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8FD06"/>
  <w15:chartTrackingRefBased/>
  <w15:docId w15:val="{9B0E91A6-2A07-42E9-81D9-4933F83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6C6"/>
    <w:pPr>
      <w:tabs>
        <w:tab w:val="center" w:pos="4252"/>
        <w:tab w:val="right" w:pos="8504"/>
      </w:tabs>
      <w:snapToGrid w:val="0"/>
    </w:pPr>
  </w:style>
  <w:style w:type="character" w:customStyle="1" w:styleId="a4">
    <w:name w:val="ヘッダー (文字)"/>
    <w:basedOn w:val="a0"/>
    <w:link w:val="a3"/>
    <w:uiPriority w:val="99"/>
    <w:rsid w:val="005806C6"/>
  </w:style>
  <w:style w:type="paragraph" w:styleId="a5">
    <w:name w:val="footer"/>
    <w:basedOn w:val="a"/>
    <w:link w:val="a6"/>
    <w:uiPriority w:val="99"/>
    <w:unhideWhenUsed/>
    <w:rsid w:val="005806C6"/>
    <w:pPr>
      <w:tabs>
        <w:tab w:val="center" w:pos="4252"/>
        <w:tab w:val="right" w:pos="8504"/>
      </w:tabs>
      <w:snapToGrid w:val="0"/>
    </w:pPr>
  </w:style>
  <w:style w:type="character" w:customStyle="1" w:styleId="a6">
    <w:name w:val="フッター (文字)"/>
    <w:basedOn w:val="a0"/>
    <w:link w:val="a5"/>
    <w:uiPriority w:val="99"/>
    <w:rsid w:val="0058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kaikei@jfb.jp</dc:creator>
  <cp:keywords/>
  <dc:description/>
  <cp:lastModifiedBy>日盲連 組織部</cp:lastModifiedBy>
  <cp:revision>13</cp:revision>
  <cp:lastPrinted>2022-10-28T07:22:00Z</cp:lastPrinted>
  <dcterms:created xsi:type="dcterms:W3CDTF">2022-10-27T05:03:00Z</dcterms:created>
  <dcterms:modified xsi:type="dcterms:W3CDTF">2022-11-25T05:48:00Z</dcterms:modified>
</cp:coreProperties>
</file>